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2E733" w14:textId="77777777" w:rsidR="00275015" w:rsidRPr="008132C2" w:rsidRDefault="00275015" w:rsidP="003B18BC">
      <w:pPr>
        <w:pStyle w:val="Sublevel11"/>
        <w:numPr>
          <w:ilvl w:val="0"/>
          <w:numId w:val="0"/>
        </w:numPr>
        <w:ind w:left="562" w:hanging="562"/>
      </w:pPr>
    </w:p>
    <w:p w14:paraId="30FC7056" w14:textId="77777777" w:rsidR="00BB08E7" w:rsidRDefault="00000000">
      <w:pPr>
        <w:pStyle w:val="Heading3"/>
      </w:pPr>
      <w:r>
        <w:t>JDA Note</w:t>
      </w:r>
    </w:p>
    <w:p w14:paraId="5F6E60CB" w14:textId="77777777" w:rsidR="00BB08E7" w:rsidRDefault="00000000">
      <w:pPr>
        <w:pStyle w:val="Heading3"/>
      </w:pPr>
      <w:r>
        <w:t>Nguyen Thi Xoa</w:t>
      </w:r>
    </w:p>
    <w:p w14:paraId="28842583" w14:textId="77777777" w:rsidR="00BB08E7" w:rsidRDefault="00000000">
      <w:pPr>
        <w:pStyle w:val="Heading3"/>
      </w:pPr>
      <w:r>
        <w:t>CACV 374/2026</w:t>
      </w:r>
    </w:p>
    <w:p w14:paraId="709FDD4A" w14:textId="77777777" w:rsidR="00BB08E7" w:rsidRDefault="00000000">
      <w:pPr>
        <w:pStyle w:val="Sublevel11"/>
      </w:pPr>
      <w:r>
        <w:t>This is the applicant’s appeal against the decision of Deputy High Court Judge (Non-refoulement Claims) Connie Lee (“</w:t>
      </w:r>
      <w:r>
        <w:rPr>
          <w:b/>
        </w:rPr>
        <w:t>the Judge</w:t>
      </w:r>
      <w:r>
        <w:t>”) given on 27 March 2026 refusing her application for leave to apply for judicial review (“</w:t>
      </w:r>
      <w:r>
        <w:rPr>
          <w:b/>
        </w:rPr>
        <w:t>Leave Application</w:t>
      </w:r>
      <w:r>
        <w:t>”) against the decision of the Torture Claims Appeal Board (“</w:t>
      </w:r>
      <w:r>
        <w:rPr>
          <w:b/>
        </w:rPr>
        <w:t>the Board</w:t>
      </w:r>
      <w:r>
        <w:t>”) dated 25 March 2022.  The Board had dismissed the applicant’s appeal against the decision of the Director of Immigration (“</w:t>
      </w:r>
      <w:r>
        <w:rPr>
          <w:b/>
        </w:rPr>
        <w:t>the Director</w:t>
      </w:r>
      <w:r>
        <w:t>”) dated 27 October 2021, which in turn had rejected the applicant’s non-refoulement claim.</w:t>
      </w:r>
    </w:p>
    <w:p w14:paraId="3FF963C2" w14:textId="77777777" w:rsidR="00BB08E7" w:rsidRDefault="00000000">
      <w:pPr>
        <w:pStyle w:val="Sublevel11"/>
      </w:pPr>
      <w:r>
        <w:t>The applicant is a national of Vietnam.  The basis of her non-refoulement claim had been set out in detail in the Board’s decision, which may be viewed online via the hyperlink contained in footnote 1 of the CALL-1 Form.  In gist, the applicant claims that if she returns home, she will be killed by her creditor</w:t>
      </w:r>
    </w:p>
    <w:p w14:paraId="5D74D753" w14:textId="77777777" w:rsidR="00BB08E7" w:rsidRDefault="00000000">
      <w:pPr>
        <w:pStyle w:val="Sublevel11"/>
      </w:pPr>
      <w:r>
        <w:t>In [4] to [10] of the CALL-1 Form, the Judge gave detailed reasons for refusing the application for leave.</w:t>
      </w:r>
    </w:p>
    <w:p w14:paraId="667580CA" w14:textId="77777777" w:rsidR="00BB08E7" w:rsidRDefault="00000000">
      <w:pPr>
        <w:pStyle w:val="Sublevel11"/>
      </w:pPr>
      <w:r>
        <w:t>By a Notice of Appeal filed on 9 April 2026 and the affirmation filed on 14 April 2022, the applicant appeals against the Judge’s decision.  In summary, the applicant contends that the Court of First Instance failed to properly scrutinize her claim; the decision makers dismissed her severe problems in her home country too simplistically; she would be killed by her enemies if returned to her country.</w:t>
      </w:r>
    </w:p>
    <w:p w14:paraId="44DAA5F7" w14:textId="77777777" w:rsidR="00BB08E7" w:rsidRDefault="00000000">
      <w:pPr>
        <w:pStyle w:val="Sublevel11"/>
      </w:pPr>
      <w:r>
        <w:t>The applicant contends that:</w:t>
      </w:r>
    </w:p>
    <w:p w14:paraId="131DD3BE" w14:textId="77777777" w:rsidR="00BB08E7" w:rsidRDefault="00000000">
      <w:pPr>
        <w:pStyle w:val="Cited"/>
      </w:pPr>
      <w:r>
        <w:lastRenderedPageBreak/>
        <w:t>“I do not agree with the decision of the Court of First Instance.  The court did not scrutinize my claim properly.  Despite my problem in my home country is very severe the Court of First Instance and the Torture Claims Appeal Board rejected my claim.  The decision makers considered my claims as a simply.  If I return to my country I will be killed by my enemies.”</w:t>
      </w:r>
    </w:p>
    <w:p w14:paraId="7A50DFC9" w14:textId="77777777" w:rsidR="00BB08E7" w:rsidRDefault="00000000">
      <w:pPr>
        <w:pStyle w:val="Sublevel11"/>
      </w:pPr>
      <w:r>
        <w:t>In the affirmation filed in support of the Notice of Appeal, the applicant deposed that the Board's decision was unfair as she was not given an opportunity to clarify her case; she faces a risk of being killed or tortured by her creditor upon return to Vietnam due to their violent nature; internal relocation is unfeasible due to difficulties in finding work and adapting, and the creditor could still locate her.</w:t>
      </w:r>
    </w:p>
    <w:p w14:paraId="0BA611F7" w14:textId="77777777" w:rsidR="00BB08E7" w:rsidRDefault="00000000">
      <w:pPr>
        <w:pStyle w:val="Sublevel11"/>
      </w:pPr>
      <w:r>
        <w:t>The applicant deposed that:</w:t>
      </w:r>
    </w:p>
    <w:p w14:paraId="7D0BF297" w14:textId="77777777" w:rsidR="00BB08E7" w:rsidRDefault="00000000">
      <w:pPr>
        <w:pStyle w:val="Cited"/>
      </w:pPr>
      <w:r>
        <w:t>“The Decision has been reached unfairly without allowing me an opportunity to clarify my case and situation in my country.  I will be faced risk of being killed or tortured by my creditor if I return to Vietnam.  Because the creditors and gangsters in Vietnam are different from those in Hong Kong, most of them are cruel and violent.  They disregard the law and are willing to kill people to satisfy their anger and ferocity.  Because I and the creditor have not yet agreed on a repayment plan, if I am forced to repatriate my life will be in danger.  I also cannot relocate as Torture Claims Appeal Board / Non-refoulement Claims Petition Office and Director of Immigration suggested, because it will be difficult for me to change my living environment and find a job to support myself in another location in Vietnam.  Furthermore, in the locality where I may be moving, I may face many obstacles that make it impossible for me to adapt to life there.  If I will relocate, no one can be sure that the creditor can not find me.  And if I will be found, I will be very worried for my safety.”</w:t>
      </w:r>
    </w:p>
    <w:p w14:paraId="4E667E18" w14:textId="77777777" w:rsidR="00BB08E7" w:rsidRDefault="00000000">
      <w:pPr>
        <w:pStyle w:val="Sublevel11"/>
      </w:pPr>
      <w:r>
        <w:t>The applicant has lodged her Skeleton Argument on 26 May 2026, in which she submits that the Judge's refusal was unreasonable and failed to apply principles of irrationality and procedural unfairness; the Board relied on unverified hearsay and failed to assess state protection or human rights violations; she faces a high risk of torture and death from enemies linked to the government, with no police protection available.</w:t>
      </w:r>
    </w:p>
    <w:p w14:paraId="4D0046A5" w14:textId="77777777" w:rsidR="00BB08E7" w:rsidRDefault="00000000">
      <w:pPr>
        <w:pStyle w:val="Sublevel11"/>
      </w:pPr>
      <w:r>
        <w:lastRenderedPageBreak/>
        <w:t>The applicant submits that:</w:t>
      </w:r>
    </w:p>
    <w:p w14:paraId="1EA2FF4F" w14:textId="77777777" w:rsidR="00BB08E7" w:rsidRDefault="00000000">
      <w:pPr>
        <w:pStyle w:val="Cited"/>
      </w:pPr>
      <w:r>
        <w:t xml:space="preserve">“The learned Judge's decision to refuse my appeal was unreasonable.  The learned judge was wrong as a matter of law for not having applied the principle of irrationality to the decision made by the director of immigration and the Adjudicator of Torture claims appeal board.  The decision has the effect of finally disposing of my torture claim and making me liable to be removed.  This entails is real and significant implications for my substantive right not to be subject to torture and his right to Non-refoulement protection.  In other word the decision has a significant effect on my torture claim.  The learned Judge was wrong as a matter of law for not having applied the principle of procedural unfairness to the decision of the director whereby the director and the adjudicator were required to give reasons justifying their decision.  High standards of fairness are required in determination of the torture claims on the part of the decision maker.  But the learned Judge reviewed the matter lightly.  In spite of my problems are very severe in my home country and I have submitted all the proof on behalf of my torture claim but the learned Judge may not be greater care and disappointed the me.  The learned Judge may did not analyzed the claims properly in my home country.  The learned Judge may not accept my claims what had been refused by the torture claims appeal board and by the director of immigration.  The adjudicator has failed to give me sufficient chance to arrange relevant evidence to my Non-refoulement claims as well as my Appeal.  It must keep in mind that the life and limp are in jeopardy and the applicant's fundamental human right not to be subjected to torture is involved, which is the high standards of fairness are required.  I will face hardship life if I go back to my home country and the Torture Claim Appeal board has significantly relied on the source of news which is not officially recognized, or it is simply hearsay.  Irrationally in the Adjudicator's failure to evaluate and make a finding of fact as to whether a consistent pattern of gross and mass violation of human rights in my home country.  Irrationally in the Adjudicator's failure to analyze and assess whether state protection exists in my home country and misdirecting myself as to the extended meaning of state protection.  The present situation in my home country is under threat for my freedom life.  If I go back to my home country I will be killed by my enemy.  My country police will not help me because I was not a political leader of the ruling party or even I was not an influential person of the state.  My enemy is still looking for me.  Now my enemy was involved with the ruling government who want to kill me.  I was attacked by my enemies while in my home country, so there is no surety of getting the protection from the authorities of the state.  Though the present government is showing their good activity in their behavior but not in reality where people of the state can get safety of their life.  My enemies are very dangerous and they can kill me any time if they find me in my home country.  I will face the </w:t>
      </w:r>
      <w:r>
        <w:lastRenderedPageBreak/>
        <w:t>hardship life if I go back to my home country, and that the Torture Claims Appeal Board has significantly relied on the source of news which is not officially recognized, or it is simple hearsay.  At this moment, I have problem still in my home country.  If I go back to my home country I will be killed by my enemy.  My enemies are still looking for me.  The political situation in my home country does not support my life safety at this moment, I have no faith in the present government and police.  Because I did not get help from the police and the authorities.  I have a high risk of being tortured by my enemies.  I was tortured brutally while in my country.  If the Court of Appeal dismiss my appeal my life will be danger and I have to face a death consequence in his home country.  I was tortured by my enemies who are now controlling the power of government in my country.  So, if the Court of Appeal dismiss the application I will have to return to my home country and I will face the death consequence.  According to human rights I have a right to make a request to the Court of Appeal to save my life.  I have a serious fear of going back to my home country.  I am fear of being tortured by my enemies.  I am feeling afraid when I remember the torturing on my body while in my home country.”</w:t>
      </w:r>
    </w:p>
    <w:p w14:paraId="6E294B98" w14:textId="77777777" w:rsidR="00BB08E7" w:rsidRDefault="00000000">
      <w:pPr>
        <w:pStyle w:val="Sublevel11"/>
      </w:pPr>
      <w:r>
        <w:t xml:space="preserve">In assessing the merits of the appeal, we shall have regard to the legal principles which this Court has adopted in dealing with appeals in non-refoulement cases: see </w:t>
      </w:r>
      <w:r>
        <w:rPr>
          <w:i/>
        </w:rPr>
        <w:t>Nupur Mst v Director of Immigration</w:t>
      </w:r>
      <w:r>
        <w:t xml:space="preserve"> [2018] HKCA 524 at [14]; </w:t>
      </w:r>
      <w:r>
        <w:rPr>
          <w:i/>
        </w:rPr>
        <w:t>Re Md Shohel Sheak</w:t>
      </w:r>
      <w:r>
        <w:t xml:space="preserve"> [2018] HKCA 714 at [13]; and </w:t>
      </w:r>
      <w:r>
        <w:rPr>
          <w:i/>
        </w:rPr>
        <w:t>Re Limbu Birkhaman</w:t>
      </w:r>
      <w:r>
        <w:t xml:space="preserve"> [2019] HKCA 50 at [11].  In particular, the role of the Court in a judicial review is not to provide a further avenue of appeal.  The Court will not intervene by way of judicial review unless there are errors of law or procedural unfairness or irrationality in the decision of the Board.  In the determination of an appeal against the refusal of leave by the Court of First Instance, the Court of Appeal will only examine the decision of the judge in light of the grounds advanced by the applicant.  If no viable ground is put forward to reverse the judge’s decision, the appeal should be dismissed.  It is not the role of this Court to examine the decision of the Board afresh as if the appeal were a fresh application for judicial review.</w:t>
      </w:r>
    </w:p>
    <w:p w14:paraId="4145F483" w14:textId="77777777" w:rsidR="00BB08E7" w:rsidRDefault="00000000">
      <w:pPr>
        <w:pStyle w:val="Sublevel11"/>
      </w:pPr>
      <w:r>
        <w:t xml:space="preserve">Further, it is well-established that the assessment of evidence, country of origin information (COI), risk of harm, state protection and viability of internal relocation are primarily within the province of the Board and the </w:t>
      </w:r>
      <w:r>
        <w:lastRenderedPageBreak/>
        <w:t xml:space="preserve">Director as they are the primary decision makers.  The Court, in its supervisory role, will not intervene by way of judicial review unless there are errors of law, procedural unfairness or irrationality in the decision of the Board: </w:t>
      </w:r>
      <w:r>
        <w:rPr>
          <w:i/>
        </w:rPr>
        <w:t>Re Kartini</w:t>
      </w:r>
      <w:r>
        <w:t xml:space="preserve"> [2019] HKCA 1022.</w:t>
      </w:r>
    </w:p>
    <w:p w14:paraId="33C22DD1" w14:textId="77777777" w:rsidR="00BB08E7" w:rsidRDefault="00000000">
      <w:pPr>
        <w:pStyle w:val="Sublevel11"/>
      </w:pPr>
      <w:r>
        <w:t>In the present case, although the applicant complains about the Judge’s decision, she has not identified any error on the part of the Judge.  Her bare assertion that the decision makers failed to scrutinise her claim is not supported by any particulars.  The applicant has therefore failed to advance any viable ground of appeal.</w:t>
      </w:r>
    </w:p>
    <w:p w14:paraId="69D6C059" w14:textId="77777777" w:rsidR="00BB08E7" w:rsidRDefault="00000000">
      <w:pPr>
        <w:pStyle w:val="Sublevel11"/>
      </w:pPr>
      <w:r>
        <w:t>For the above reasons, the applicant’s appeal has no merits.  Accordingly, we dismiss the appeal with no order as to costs.</w:t>
      </w:r>
    </w:p>
    <w:p w14:paraId="3F0797A5" w14:textId="77777777" w:rsidR="00BB08E7" w:rsidRDefault="00BB08E7"/>
    <w:sectPr w:rsidR="00BB08E7" w:rsidSect="00031420">
      <w:headerReference w:type="default" r:id="rId8"/>
      <w:type w:val="continuous"/>
      <w:pgSz w:w="11906" w:h="16838" w:code="9"/>
      <w:pgMar w:top="1728" w:right="1728" w:bottom="1440" w:left="1728" w:header="10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94988" w14:textId="77777777" w:rsidR="00503636" w:rsidRDefault="00503636">
      <w:r>
        <w:separator/>
      </w:r>
    </w:p>
  </w:endnote>
  <w:endnote w:type="continuationSeparator" w:id="0">
    <w:p w14:paraId="148825ED" w14:textId="77777777" w:rsidR="00503636" w:rsidRDefault="00503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41837" w14:textId="77777777" w:rsidR="00503636" w:rsidRDefault="00503636">
      <w:r>
        <w:separator/>
      </w:r>
    </w:p>
  </w:footnote>
  <w:footnote w:type="continuationSeparator" w:id="0">
    <w:p w14:paraId="250FD111" w14:textId="77777777" w:rsidR="00503636" w:rsidRDefault="00503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AA70" w14:textId="77777777" w:rsidR="00244F86" w:rsidRDefault="00C027BE">
    <w:pPr>
      <w:pStyle w:val="Header"/>
      <w:rPr>
        <w:sz w:val="28"/>
      </w:rPr>
    </w:pPr>
    <w:r>
      <w:rPr>
        <w:noProof/>
        <w:sz w:val="28"/>
        <w:lang w:val="en-US"/>
      </w:rPr>
      <mc:AlternateContent>
        <mc:Choice Requires="wps">
          <w:drawing>
            <wp:anchor distT="0" distB="0" distL="114300" distR="114300" simplePos="0" relativeHeight="251658752" behindDoc="0" locked="0" layoutInCell="0" allowOverlap="1" wp14:anchorId="54E028D1" wp14:editId="368AAC93">
              <wp:simplePos x="0" y="0"/>
              <wp:positionH relativeFrom="column">
                <wp:posOffset>-800100</wp:posOffset>
              </wp:positionH>
              <wp:positionV relativeFrom="paragraph">
                <wp:posOffset>-243205</wp:posOffset>
              </wp:positionV>
              <wp:extent cx="571500" cy="29718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188EFA" w14:textId="77777777" w:rsidR="00244F86" w:rsidRDefault="00244F86">
                          <w:pPr>
                            <w:rPr>
                              <w:rFonts w:eastAsia="黑体"/>
                              <w:b/>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028D1" id="_x0000_t202" coordsize="21600,21600" o:spt="202" path="m,l,21600r21600,l21600,xe">
              <v:stroke joinstyle="miter"/>
              <v:path gradientshapeok="t" o:connecttype="rect"/>
            </v:shapetype>
            <v:shape id="Text Box 6" o:spid="_x0000_s1026" type="#_x0000_t202" style="position:absolute;left:0;text-align:left;margin-left:-63pt;margin-top:-19.15pt;width:45pt;height:2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" o:allowincell="f" stroked="f">
              <v:textbox>
                <w:txbxContent>
                  <w:p w14:paraId="010B5B4C" w14:textId="77777777" w:rsidR="00244F86" w:rsidRDefault="00244F86">
                    <w:pPr>
                      <w:rPr>
                        <w:rFonts w:eastAsia="SimHei"/>
                        <w:b/>
                        <w:sz w:val="1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71BA"/>
    <w:multiLevelType w:val="hybridMultilevel"/>
    <w:tmpl w:val="57B63856"/>
    <w:lvl w:ilvl="0" w:tplc="626A0FAC">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606D2"/>
    <w:multiLevelType w:val="hybridMultilevel"/>
    <w:tmpl w:val="84B22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93A9F"/>
    <w:multiLevelType w:val="hybridMultilevel"/>
    <w:tmpl w:val="282EB1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36690C"/>
    <w:multiLevelType w:val="hybridMultilevel"/>
    <w:tmpl w:val="1D14CFDE"/>
    <w:lvl w:ilvl="0" w:tplc="BFB28FE0">
      <w:start w:val="2"/>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02049A"/>
    <w:multiLevelType w:val="hybridMultilevel"/>
    <w:tmpl w:val="FECA4A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22BE7"/>
    <w:multiLevelType w:val="hybridMultilevel"/>
    <w:tmpl w:val="DF5C4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F485A"/>
    <w:multiLevelType w:val="hybridMultilevel"/>
    <w:tmpl w:val="E43ED948"/>
    <w:lvl w:ilvl="0" w:tplc="112C2D30">
      <w:start w:val="1"/>
      <w:numFmt w:val="lowerLetter"/>
      <w:lvlText w:val="(%1)"/>
      <w:lvlJc w:val="left"/>
      <w:pPr>
        <w:ind w:left="360" w:hanging="360"/>
      </w:pPr>
      <w:rPr>
        <w:rFonts w:eastAsia="PMingLiU"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1E68B7"/>
    <w:multiLevelType w:val="multilevel"/>
    <w:tmpl w:val="CA5A7AB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DB55AAF"/>
    <w:multiLevelType w:val="hybridMultilevel"/>
    <w:tmpl w:val="52A63922"/>
    <w:lvl w:ilvl="0" w:tplc="46F0C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304E0"/>
    <w:multiLevelType w:val="hybridMultilevel"/>
    <w:tmpl w:val="82928584"/>
    <w:lvl w:ilvl="0" w:tplc="6BE485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FB7C2A"/>
    <w:multiLevelType w:val="hybridMultilevel"/>
    <w:tmpl w:val="7CC62994"/>
    <w:lvl w:ilvl="0" w:tplc="7F6AAB9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30FE2CB2"/>
    <w:multiLevelType w:val="hybridMultilevel"/>
    <w:tmpl w:val="B04857C8"/>
    <w:lvl w:ilvl="0" w:tplc="BE5EC9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8A34A4"/>
    <w:multiLevelType w:val="hybridMultilevel"/>
    <w:tmpl w:val="A18AB6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67D59"/>
    <w:multiLevelType w:val="multilevel"/>
    <w:tmpl w:val="CA4661DC"/>
    <w:lvl w:ilvl="0">
      <w:start w:val="1"/>
      <w:numFmt w:val="decimal"/>
      <w:pStyle w:val="Sublevel11"/>
      <w:lvlText w:val="%1."/>
      <w:lvlJc w:val="left"/>
      <w:pPr>
        <w:ind w:left="567" w:hanging="567"/>
      </w:pPr>
      <w:rPr>
        <w:rFonts w:hint="default"/>
        <w:i w:val="0"/>
        <w:iCs/>
        <w:lang w:val="en-US"/>
      </w:rPr>
    </w:lvl>
    <w:lvl w:ilvl="1">
      <w:start w:val="1"/>
      <w:numFmt w:val="decimal"/>
      <w:pStyle w:val="Sublevel2-a"/>
      <w:lvlText w:val="(%2)"/>
      <w:lvlJc w:val="left"/>
      <w:pPr>
        <w:ind w:left="737" w:hanging="510"/>
      </w:pPr>
      <w:rPr>
        <w:rFonts w:hint="default"/>
      </w:rPr>
    </w:lvl>
    <w:lvl w:ilvl="2">
      <w:start w:val="1"/>
      <w:numFmt w:val="lowerLetter"/>
      <w:pStyle w:val="Sublevel3i"/>
      <w:lvlText w:val="(%3)"/>
      <w:lvlJc w:val="left"/>
      <w:pPr>
        <w:tabs>
          <w:tab w:val="num" w:pos="1361"/>
        </w:tabs>
        <w:ind w:left="1077" w:hanging="510"/>
      </w:pPr>
      <w:rPr>
        <w:rFonts w:hint="default"/>
      </w:rPr>
    </w:lvl>
    <w:lvl w:ilvl="3">
      <w:start w:val="1"/>
      <w:numFmt w:val="lowerRoman"/>
      <w:pStyle w:val="Sublevel4"/>
      <w:lvlText w:val="(%4)"/>
      <w:lvlJc w:val="left"/>
      <w:pPr>
        <w:tabs>
          <w:tab w:val="num" w:pos="1871"/>
        </w:tabs>
        <w:ind w:left="1418" w:hanging="51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480421"/>
    <w:multiLevelType w:val="singleLevel"/>
    <w:tmpl w:val="2FD43C20"/>
    <w:lvl w:ilvl="0">
      <w:start w:val="1"/>
      <w:numFmt w:val="decimal"/>
      <w:pStyle w:val="j-draft"/>
      <w:lvlText w:val="%1."/>
      <w:lvlJc w:val="left"/>
      <w:pPr>
        <w:tabs>
          <w:tab w:val="num" w:pos="360"/>
        </w:tabs>
        <w:ind w:left="0" w:firstLine="0"/>
      </w:pPr>
      <w:rPr>
        <w:rFonts w:hint="eastAsia"/>
        <w:color w:val="auto"/>
        <w:szCs w:val="28"/>
      </w:rPr>
    </w:lvl>
  </w:abstractNum>
  <w:abstractNum w:abstractNumId="15" w15:restartNumberingAfterBreak="0">
    <w:nsid w:val="3E4F23B5"/>
    <w:multiLevelType w:val="hybridMultilevel"/>
    <w:tmpl w:val="B16C1204"/>
    <w:lvl w:ilvl="0" w:tplc="8FF89C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39682B"/>
    <w:multiLevelType w:val="hybridMultilevel"/>
    <w:tmpl w:val="A13E7804"/>
    <w:lvl w:ilvl="0" w:tplc="502CF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C72805"/>
    <w:multiLevelType w:val="hybridMultilevel"/>
    <w:tmpl w:val="F12249DC"/>
    <w:lvl w:ilvl="0" w:tplc="8766FDF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196ACD"/>
    <w:multiLevelType w:val="hybridMultilevel"/>
    <w:tmpl w:val="D0584768"/>
    <w:lvl w:ilvl="0" w:tplc="B2FAC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EE275C"/>
    <w:multiLevelType w:val="hybridMultilevel"/>
    <w:tmpl w:val="79508F12"/>
    <w:lvl w:ilvl="0" w:tplc="A484E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FC792B"/>
    <w:multiLevelType w:val="multilevel"/>
    <w:tmpl w:val="5AD0667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C05E64"/>
    <w:multiLevelType w:val="hybridMultilevel"/>
    <w:tmpl w:val="935A56BE"/>
    <w:lvl w:ilvl="0" w:tplc="D390BD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4A145C"/>
    <w:multiLevelType w:val="hybridMultilevel"/>
    <w:tmpl w:val="255C9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661461"/>
    <w:multiLevelType w:val="hybridMultilevel"/>
    <w:tmpl w:val="F2E4C998"/>
    <w:lvl w:ilvl="0" w:tplc="7090DB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854497"/>
    <w:multiLevelType w:val="hybridMultilevel"/>
    <w:tmpl w:val="75E68C40"/>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2247CB"/>
    <w:multiLevelType w:val="hybridMultilevel"/>
    <w:tmpl w:val="213A3828"/>
    <w:lvl w:ilvl="0" w:tplc="5F268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9E4E3B"/>
    <w:multiLevelType w:val="hybridMultilevel"/>
    <w:tmpl w:val="3F8ADAF4"/>
    <w:lvl w:ilvl="0" w:tplc="367A78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E856E8"/>
    <w:multiLevelType w:val="hybridMultilevel"/>
    <w:tmpl w:val="2FF2D6F0"/>
    <w:lvl w:ilvl="0" w:tplc="FFBEC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570128"/>
    <w:multiLevelType w:val="hybridMultilevel"/>
    <w:tmpl w:val="1C16C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DE5A84"/>
    <w:multiLevelType w:val="hybridMultilevel"/>
    <w:tmpl w:val="FE04A472"/>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0" w15:restartNumberingAfterBreak="0">
    <w:nsid w:val="76A62262"/>
    <w:multiLevelType w:val="hybridMultilevel"/>
    <w:tmpl w:val="F5F2D1F0"/>
    <w:lvl w:ilvl="0" w:tplc="D292B22C">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F226AF"/>
    <w:multiLevelType w:val="hybridMultilevel"/>
    <w:tmpl w:val="E160A5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3A55A1"/>
    <w:multiLevelType w:val="hybridMultilevel"/>
    <w:tmpl w:val="6574A8AE"/>
    <w:lvl w:ilvl="0" w:tplc="A7447B3E">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BC63A9"/>
    <w:multiLevelType w:val="hybridMultilevel"/>
    <w:tmpl w:val="9DF2F4E8"/>
    <w:lvl w:ilvl="0" w:tplc="B84E2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40448811">
    <w:abstractNumId w:val="30"/>
  </w:num>
  <w:num w:numId="2" w16cid:durableId="1016735083">
    <w:abstractNumId w:val="3"/>
  </w:num>
  <w:num w:numId="3" w16cid:durableId="79958338">
    <w:abstractNumId w:val="4"/>
  </w:num>
  <w:num w:numId="4" w16cid:durableId="1670791063">
    <w:abstractNumId w:val="31"/>
  </w:num>
  <w:num w:numId="5" w16cid:durableId="1176722709">
    <w:abstractNumId w:val="1"/>
  </w:num>
  <w:num w:numId="6" w16cid:durableId="1377467368">
    <w:abstractNumId w:val="11"/>
  </w:num>
  <w:num w:numId="7" w16cid:durableId="143549145">
    <w:abstractNumId w:val="21"/>
  </w:num>
  <w:num w:numId="8" w16cid:durableId="1024747516">
    <w:abstractNumId w:val="10"/>
  </w:num>
  <w:num w:numId="9" w16cid:durableId="233008737">
    <w:abstractNumId w:val="15"/>
  </w:num>
  <w:num w:numId="10" w16cid:durableId="1548420322">
    <w:abstractNumId w:val="17"/>
  </w:num>
  <w:num w:numId="11" w16cid:durableId="1731729596">
    <w:abstractNumId w:val="22"/>
  </w:num>
  <w:num w:numId="12" w16cid:durableId="855848501">
    <w:abstractNumId w:val="19"/>
  </w:num>
  <w:num w:numId="13" w16cid:durableId="1151865721">
    <w:abstractNumId w:val="23"/>
  </w:num>
  <w:num w:numId="14" w16cid:durableId="2002997467">
    <w:abstractNumId w:val="33"/>
  </w:num>
  <w:num w:numId="15" w16cid:durableId="999774474">
    <w:abstractNumId w:val="14"/>
  </w:num>
  <w:num w:numId="16" w16cid:durableId="1655184605">
    <w:abstractNumId w:val="6"/>
  </w:num>
  <w:num w:numId="17" w16cid:durableId="1687898650">
    <w:abstractNumId w:val="2"/>
  </w:num>
  <w:num w:numId="18" w16cid:durableId="1070734179">
    <w:abstractNumId w:val="9"/>
  </w:num>
  <w:num w:numId="19" w16cid:durableId="627122935">
    <w:abstractNumId w:val="13"/>
  </w:num>
  <w:num w:numId="20" w16cid:durableId="64257505">
    <w:abstractNumId w:val="5"/>
  </w:num>
  <w:num w:numId="21" w16cid:durableId="693270715">
    <w:abstractNumId w:val="26"/>
  </w:num>
  <w:num w:numId="22" w16cid:durableId="1641232893">
    <w:abstractNumId w:val="28"/>
  </w:num>
  <w:num w:numId="23" w16cid:durableId="2095279078">
    <w:abstractNumId w:val="0"/>
  </w:num>
  <w:num w:numId="24" w16cid:durableId="1810709630">
    <w:abstractNumId w:val="7"/>
  </w:num>
  <w:num w:numId="25" w16cid:durableId="766853426">
    <w:abstractNumId w:val="18"/>
  </w:num>
  <w:num w:numId="26" w16cid:durableId="1253709655">
    <w:abstractNumId w:val="27"/>
  </w:num>
  <w:num w:numId="27" w16cid:durableId="799611467">
    <w:abstractNumId w:val="32"/>
  </w:num>
  <w:num w:numId="28" w16cid:durableId="675035787">
    <w:abstractNumId w:val="20"/>
  </w:num>
  <w:num w:numId="29" w16cid:durableId="1209730291">
    <w:abstractNumId w:val="16"/>
  </w:num>
  <w:num w:numId="30" w16cid:durableId="2049184587">
    <w:abstractNumId w:val="12"/>
  </w:num>
  <w:num w:numId="31" w16cid:durableId="1066536126">
    <w:abstractNumId w:val="8"/>
  </w:num>
  <w:num w:numId="32" w16cid:durableId="1910922190">
    <w:abstractNumId w:val="25"/>
  </w:num>
  <w:num w:numId="33" w16cid:durableId="7223891">
    <w:abstractNumId w:val="24"/>
  </w:num>
  <w:num w:numId="34" w16cid:durableId="2987339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defaultTabStop w:val="432"/>
  <w:drawingGridHorizontalSpacing w:val="140"/>
  <w:drawingGridVerticalSpacing w:val="19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465"/>
    <w:rsid w:val="00000522"/>
    <w:rsid w:val="000022E7"/>
    <w:rsid w:val="000043B8"/>
    <w:rsid w:val="000076D2"/>
    <w:rsid w:val="00010818"/>
    <w:rsid w:val="00012D9E"/>
    <w:rsid w:val="00017644"/>
    <w:rsid w:val="00017AD9"/>
    <w:rsid w:val="00020F86"/>
    <w:rsid w:val="00024FEF"/>
    <w:rsid w:val="0002536D"/>
    <w:rsid w:val="00027248"/>
    <w:rsid w:val="00031420"/>
    <w:rsid w:val="00033F60"/>
    <w:rsid w:val="000352F0"/>
    <w:rsid w:val="00036476"/>
    <w:rsid w:val="00036B07"/>
    <w:rsid w:val="00037E72"/>
    <w:rsid w:val="0004178A"/>
    <w:rsid w:val="0004626E"/>
    <w:rsid w:val="000468D8"/>
    <w:rsid w:val="00055586"/>
    <w:rsid w:val="000563BB"/>
    <w:rsid w:val="00061275"/>
    <w:rsid w:val="00062F36"/>
    <w:rsid w:val="00063054"/>
    <w:rsid w:val="00063758"/>
    <w:rsid w:val="000643E3"/>
    <w:rsid w:val="00064E30"/>
    <w:rsid w:val="00070188"/>
    <w:rsid w:val="00070CAF"/>
    <w:rsid w:val="00071FF8"/>
    <w:rsid w:val="00072080"/>
    <w:rsid w:val="00072B55"/>
    <w:rsid w:val="0007333D"/>
    <w:rsid w:val="00073451"/>
    <w:rsid w:val="00084851"/>
    <w:rsid w:val="00090D06"/>
    <w:rsid w:val="0009171B"/>
    <w:rsid w:val="000936E6"/>
    <w:rsid w:val="0009508C"/>
    <w:rsid w:val="000966B0"/>
    <w:rsid w:val="00096ACA"/>
    <w:rsid w:val="00097E0A"/>
    <w:rsid w:val="000A0B3F"/>
    <w:rsid w:val="000A0ED0"/>
    <w:rsid w:val="000A1502"/>
    <w:rsid w:val="000A3560"/>
    <w:rsid w:val="000A5E82"/>
    <w:rsid w:val="000B2287"/>
    <w:rsid w:val="000B484A"/>
    <w:rsid w:val="000B59E0"/>
    <w:rsid w:val="000C1E01"/>
    <w:rsid w:val="000C321E"/>
    <w:rsid w:val="000D24AE"/>
    <w:rsid w:val="000D43D7"/>
    <w:rsid w:val="000D49CC"/>
    <w:rsid w:val="000D5ADC"/>
    <w:rsid w:val="000D5F79"/>
    <w:rsid w:val="000E185F"/>
    <w:rsid w:val="000E2023"/>
    <w:rsid w:val="000E2EC3"/>
    <w:rsid w:val="000E34C8"/>
    <w:rsid w:val="000E3951"/>
    <w:rsid w:val="000F013D"/>
    <w:rsid w:val="000F2942"/>
    <w:rsid w:val="000F74BB"/>
    <w:rsid w:val="001016C9"/>
    <w:rsid w:val="0010286A"/>
    <w:rsid w:val="00104F7E"/>
    <w:rsid w:val="001060AD"/>
    <w:rsid w:val="00107626"/>
    <w:rsid w:val="00111F91"/>
    <w:rsid w:val="001140D5"/>
    <w:rsid w:val="00117BE1"/>
    <w:rsid w:val="00120078"/>
    <w:rsid w:val="00121E2D"/>
    <w:rsid w:val="0012423C"/>
    <w:rsid w:val="00131C46"/>
    <w:rsid w:val="001321E7"/>
    <w:rsid w:val="00133AEF"/>
    <w:rsid w:val="00136230"/>
    <w:rsid w:val="001376BE"/>
    <w:rsid w:val="00137770"/>
    <w:rsid w:val="00140097"/>
    <w:rsid w:val="001405E0"/>
    <w:rsid w:val="00140902"/>
    <w:rsid w:val="00142286"/>
    <w:rsid w:val="00143C11"/>
    <w:rsid w:val="00143E7B"/>
    <w:rsid w:val="00143F1C"/>
    <w:rsid w:val="00146979"/>
    <w:rsid w:val="001502BE"/>
    <w:rsid w:val="00151666"/>
    <w:rsid w:val="00151EC9"/>
    <w:rsid w:val="001576B5"/>
    <w:rsid w:val="00157EA9"/>
    <w:rsid w:val="00162128"/>
    <w:rsid w:val="00163A5F"/>
    <w:rsid w:val="00164A22"/>
    <w:rsid w:val="00165250"/>
    <w:rsid w:val="00167E93"/>
    <w:rsid w:val="00171880"/>
    <w:rsid w:val="0017722D"/>
    <w:rsid w:val="00180840"/>
    <w:rsid w:val="001860A8"/>
    <w:rsid w:val="001873F3"/>
    <w:rsid w:val="00187480"/>
    <w:rsid w:val="00190722"/>
    <w:rsid w:val="00191577"/>
    <w:rsid w:val="00192CBD"/>
    <w:rsid w:val="00192D12"/>
    <w:rsid w:val="0019368E"/>
    <w:rsid w:val="00194B16"/>
    <w:rsid w:val="00197ABA"/>
    <w:rsid w:val="001A20CB"/>
    <w:rsid w:val="001A2618"/>
    <w:rsid w:val="001A2F76"/>
    <w:rsid w:val="001A4C7A"/>
    <w:rsid w:val="001B0BCC"/>
    <w:rsid w:val="001B1339"/>
    <w:rsid w:val="001B13A6"/>
    <w:rsid w:val="001B1C9D"/>
    <w:rsid w:val="001B210D"/>
    <w:rsid w:val="001B2CB5"/>
    <w:rsid w:val="001B2F29"/>
    <w:rsid w:val="001B3F7C"/>
    <w:rsid w:val="001B4527"/>
    <w:rsid w:val="001C0213"/>
    <w:rsid w:val="001C36A4"/>
    <w:rsid w:val="001C4F24"/>
    <w:rsid w:val="001C6955"/>
    <w:rsid w:val="001D1594"/>
    <w:rsid w:val="001D6ED2"/>
    <w:rsid w:val="001D7625"/>
    <w:rsid w:val="001E379A"/>
    <w:rsid w:val="001E4E4F"/>
    <w:rsid w:val="001E5C94"/>
    <w:rsid w:val="001E5E29"/>
    <w:rsid w:val="001E68F3"/>
    <w:rsid w:val="001E6C23"/>
    <w:rsid w:val="001E77EC"/>
    <w:rsid w:val="001F079D"/>
    <w:rsid w:val="001F2774"/>
    <w:rsid w:val="001F47CE"/>
    <w:rsid w:val="001F5362"/>
    <w:rsid w:val="001F572B"/>
    <w:rsid w:val="00200465"/>
    <w:rsid w:val="00201B0A"/>
    <w:rsid w:val="002028E2"/>
    <w:rsid w:val="00202EEA"/>
    <w:rsid w:val="00207129"/>
    <w:rsid w:val="0021041D"/>
    <w:rsid w:val="002119A5"/>
    <w:rsid w:val="002127B7"/>
    <w:rsid w:val="00225AD9"/>
    <w:rsid w:val="002260E1"/>
    <w:rsid w:val="0022637F"/>
    <w:rsid w:val="00227B6B"/>
    <w:rsid w:val="00231750"/>
    <w:rsid w:val="00233215"/>
    <w:rsid w:val="00234C88"/>
    <w:rsid w:val="00236F37"/>
    <w:rsid w:val="002419B7"/>
    <w:rsid w:val="00244D47"/>
    <w:rsid w:val="00244F86"/>
    <w:rsid w:val="00245C79"/>
    <w:rsid w:val="00250575"/>
    <w:rsid w:val="0025183C"/>
    <w:rsid w:val="002550D9"/>
    <w:rsid w:val="00255BF0"/>
    <w:rsid w:val="00260F4C"/>
    <w:rsid w:val="002618BC"/>
    <w:rsid w:val="00261EFA"/>
    <w:rsid w:val="00262835"/>
    <w:rsid w:val="002635E5"/>
    <w:rsid w:val="002647C3"/>
    <w:rsid w:val="00265703"/>
    <w:rsid w:val="00270BB0"/>
    <w:rsid w:val="00275015"/>
    <w:rsid w:val="00275F47"/>
    <w:rsid w:val="00276DF6"/>
    <w:rsid w:val="00277CFB"/>
    <w:rsid w:val="00281CC3"/>
    <w:rsid w:val="002841E0"/>
    <w:rsid w:val="00284E7A"/>
    <w:rsid w:val="002868F6"/>
    <w:rsid w:val="0029128D"/>
    <w:rsid w:val="00292850"/>
    <w:rsid w:val="00293443"/>
    <w:rsid w:val="00296468"/>
    <w:rsid w:val="002A15FC"/>
    <w:rsid w:val="002A3CC2"/>
    <w:rsid w:val="002A51AC"/>
    <w:rsid w:val="002B0023"/>
    <w:rsid w:val="002B0DBC"/>
    <w:rsid w:val="002B1BDF"/>
    <w:rsid w:val="002B2886"/>
    <w:rsid w:val="002B3BC7"/>
    <w:rsid w:val="002B4DD3"/>
    <w:rsid w:val="002C32CE"/>
    <w:rsid w:val="002C35E8"/>
    <w:rsid w:val="002D037C"/>
    <w:rsid w:val="002D2064"/>
    <w:rsid w:val="002D220A"/>
    <w:rsid w:val="002D2B3F"/>
    <w:rsid w:val="002D3230"/>
    <w:rsid w:val="002D39EC"/>
    <w:rsid w:val="002D72AC"/>
    <w:rsid w:val="002E2E99"/>
    <w:rsid w:val="002E5018"/>
    <w:rsid w:val="002E62A1"/>
    <w:rsid w:val="002F0F33"/>
    <w:rsid w:val="002F1510"/>
    <w:rsid w:val="002F1CFE"/>
    <w:rsid w:val="002F3141"/>
    <w:rsid w:val="002F34E8"/>
    <w:rsid w:val="002F5C28"/>
    <w:rsid w:val="002F5D2E"/>
    <w:rsid w:val="0030009D"/>
    <w:rsid w:val="003015EF"/>
    <w:rsid w:val="0030232E"/>
    <w:rsid w:val="0030637F"/>
    <w:rsid w:val="0030693E"/>
    <w:rsid w:val="0031060C"/>
    <w:rsid w:val="003131F3"/>
    <w:rsid w:val="00316B39"/>
    <w:rsid w:val="00317B4F"/>
    <w:rsid w:val="00321C1D"/>
    <w:rsid w:val="0032213B"/>
    <w:rsid w:val="0032458F"/>
    <w:rsid w:val="00324C6A"/>
    <w:rsid w:val="00331EAA"/>
    <w:rsid w:val="00335EAA"/>
    <w:rsid w:val="003364A7"/>
    <w:rsid w:val="00337B0C"/>
    <w:rsid w:val="00342A98"/>
    <w:rsid w:val="00342C8E"/>
    <w:rsid w:val="00346943"/>
    <w:rsid w:val="00350409"/>
    <w:rsid w:val="00350DFF"/>
    <w:rsid w:val="00351A9A"/>
    <w:rsid w:val="003608C0"/>
    <w:rsid w:val="00364784"/>
    <w:rsid w:val="003670C4"/>
    <w:rsid w:val="003730A3"/>
    <w:rsid w:val="00373F40"/>
    <w:rsid w:val="00377F8B"/>
    <w:rsid w:val="003830D5"/>
    <w:rsid w:val="00383D47"/>
    <w:rsid w:val="003856A9"/>
    <w:rsid w:val="0038746B"/>
    <w:rsid w:val="00392788"/>
    <w:rsid w:val="0039300E"/>
    <w:rsid w:val="00393E3B"/>
    <w:rsid w:val="0039563A"/>
    <w:rsid w:val="00395C2C"/>
    <w:rsid w:val="003A0078"/>
    <w:rsid w:val="003A0D5B"/>
    <w:rsid w:val="003A3265"/>
    <w:rsid w:val="003A4190"/>
    <w:rsid w:val="003A6620"/>
    <w:rsid w:val="003B160D"/>
    <w:rsid w:val="003B18BC"/>
    <w:rsid w:val="003B1EDE"/>
    <w:rsid w:val="003B48BB"/>
    <w:rsid w:val="003B6BE6"/>
    <w:rsid w:val="003B7710"/>
    <w:rsid w:val="003C022B"/>
    <w:rsid w:val="003C391B"/>
    <w:rsid w:val="003C7C5C"/>
    <w:rsid w:val="003C7D0A"/>
    <w:rsid w:val="003D014B"/>
    <w:rsid w:val="003D0245"/>
    <w:rsid w:val="003D2193"/>
    <w:rsid w:val="003D33D8"/>
    <w:rsid w:val="003D585D"/>
    <w:rsid w:val="003D60AC"/>
    <w:rsid w:val="003E09A0"/>
    <w:rsid w:val="003E32FD"/>
    <w:rsid w:val="003E4E81"/>
    <w:rsid w:val="003E6131"/>
    <w:rsid w:val="003E6E1E"/>
    <w:rsid w:val="003E7EEF"/>
    <w:rsid w:val="003F0809"/>
    <w:rsid w:val="003F2CDB"/>
    <w:rsid w:val="003F3D8D"/>
    <w:rsid w:val="003F58E6"/>
    <w:rsid w:val="003F5C48"/>
    <w:rsid w:val="003F7B3E"/>
    <w:rsid w:val="004033CE"/>
    <w:rsid w:val="00403557"/>
    <w:rsid w:val="00405643"/>
    <w:rsid w:val="0040602B"/>
    <w:rsid w:val="00412DDE"/>
    <w:rsid w:val="0041344D"/>
    <w:rsid w:val="004161D8"/>
    <w:rsid w:val="00420722"/>
    <w:rsid w:val="00422494"/>
    <w:rsid w:val="004238B5"/>
    <w:rsid w:val="00424B3D"/>
    <w:rsid w:val="0042610D"/>
    <w:rsid w:val="004315D7"/>
    <w:rsid w:val="00431833"/>
    <w:rsid w:val="00431D3A"/>
    <w:rsid w:val="0043370E"/>
    <w:rsid w:val="0043374E"/>
    <w:rsid w:val="004342AA"/>
    <w:rsid w:val="00434A0F"/>
    <w:rsid w:val="004376D5"/>
    <w:rsid w:val="004404D7"/>
    <w:rsid w:val="00441D93"/>
    <w:rsid w:val="00442104"/>
    <w:rsid w:val="004452B2"/>
    <w:rsid w:val="00446E84"/>
    <w:rsid w:val="00447222"/>
    <w:rsid w:val="004504B9"/>
    <w:rsid w:val="00452894"/>
    <w:rsid w:val="00461BA9"/>
    <w:rsid w:val="00464BF0"/>
    <w:rsid w:val="00466F24"/>
    <w:rsid w:val="00466F8D"/>
    <w:rsid w:val="0047159B"/>
    <w:rsid w:val="004827C0"/>
    <w:rsid w:val="00483740"/>
    <w:rsid w:val="00486544"/>
    <w:rsid w:val="00490CB0"/>
    <w:rsid w:val="00490EFE"/>
    <w:rsid w:val="00491749"/>
    <w:rsid w:val="004945B0"/>
    <w:rsid w:val="004A5094"/>
    <w:rsid w:val="004A5E03"/>
    <w:rsid w:val="004B085B"/>
    <w:rsid w:val="004B25A9"/>
    <w:rsid w:val="004B2AA3"/>
    <w:rsid w:val="004B307B"/>
    <w:rsid w:val="004B3462"/>
    <w:rsid w:val="004B3539"/>
    <w:rsid w:val="004B4C11"/>
    <w:rsid w:val="004B4F83"/>
    <w:rsid w:val="004B6098"/>
    <w:rsid w:val="004B6B11"/>
    <w:rsid w:val="004C08F6"/>
    <w:rsid w:val="004C1323"/>
    <w:rsid w:val="004C25CF"/>
    <w:rsid w:val="004C2D54"/>
    <w:rsid w:val="004C63CB"/>
    <w:rsid w:val="004D427C"/>
    <w:rsid w:val="004E0847"/>
    <w:rsid w:val="004E0BD5"/>
    <w:rsid w:val="004E475B"/>
    <w:rsid w:val="004F1094"/>
    <w:rsid w:val="004F26FC"/>
    <w:rsid w:val="004F32E9"/>
    <w:rsid w:val="004F3F6C"/>
    <w:rsid w:val="004F758E"/>
    <w:rsid w:val="004F7A92"/>
    <w:rsid w:val="00503636"/>
    <w:rsid w:val="00504A6D"/>
    <w:rsid w:val="005066FC"/>
    <w:rsid w:val="005114E8"/>
    <w:rsid w:val="0051370A"/>
    <w:rsid w:val="005157D7"/>
    <w:rsid w:val="005160F2"/>
    <w:rsid w:val="00525399"/>
    <w:rsid w:val="005301F4"/>
    <w:rsid w:val="0053021E"/>
    <w:rsid w:val="0053031D"/>
    <w:rsid w:val="0053193B"/>
    <w:rsid w:val="00532B96"/>
    <w:rsid w:val="0053492F"/>
    <w:rsid w:val="0053493A"/>
    <w:rsid w:val="00535EF2"/>
    <w:rsid w:val="00536830"/>
    <w:rsid w:val="0054055A"/>
    <w:rsid w:val="00541D7C"/>
    <w:rsid w:val="0054248A"/>
    <w:rsid w:val="00542C02"/>
    <w:rsid w:val="00551788"/>
    <w:rsid w:val="00551CFB"/>
    <w:rsid w:val="00552351"/>
    <w:rsid w:val="0055312A"/>
    <w:rsid w:val="005541A6"/>
    <w:rsid w:val="00554665"/>
    <w:rsid w:val="00556EC5"/>
    <w:rsid w:val="00557043"/>
    <w:rsid w:val="00560278"/>
    <w:rsid w:val="00560CF1"/>
    <w:rsid w:val="00561674"/>
    <w:rsid w:val="00564951"/>
    <w:rsid w:val="00564B22"/>
    <w:rsid w:val="00570320"/>
    <w:rsid w:val="00571230"/>
    <w:rsid w:val="0057157E"/>
    <w:rsid w:val="00571E7B"/>
    <w:rsid w:val="00571FA6"/>
    <w:rsid w:val="005720D1"/>
    <w:rsid w:val="00572CC6"/>
    <w:rsid w:val="0057497E"/>
    <w:rsid w:val="0057593A"/>
    <w:rsid w:val="00577AA6"/>
    <w:rsid w:val="00577D40"/>
    <w:rsid w:val="00580F00"/>
    <w:rsid w:val="0058123B"/>
    <w:rsid w:val="00583267"/>
    <w:rsid w:val="0058347E"/>
    <w:rsid w:val="00583C6A"/>
    <w:rsid w:val="005854CD"/>
    <w:rsid w:val="00592585"/>
    <w:rsid w:val="005936CD"/>
    <w:rsid w:val="005945F5"/>
    <w:rsid w:val="00594845"/>
    <w:rsid w:val="00594F09"/>
    <w:rsid w:val="005951BD"/>
    <w:rsid w:val="005A0431"/>
    <w:rsid w:val="005A0BC4"/>
    <w:rsid w:val="005A0E8C"/>
    <w:rsid w:val="005A14DB"/>
    <w:rsid w:val="005A3763"/>
    <w:rsid w:val="005A4EF5"/>
    <w:rsid w:val="005A55F3"/>
    <w:rsid w:val="005A609D"/>
    <w:rsid w:val="005B07F8"/>
    <w:rsid w:val="005B0ED9"/>
    <w:rsid w:val="005B33EA"/>
    <w:rsid w:val="005B53C1"/>
    <w:rsid w:val="005C6C15"/>
    <w:rsid w:val="005C6C3B"/>
    <w:rsid w:val="005C78E3"/>
    <w:rsid w:val="005D099A"/>
    <w:rsid w:val="005D2729"/>
    <w:rsid w:val="005D614F"/>
    <w:rsid w:val="005D7D91"/>
    <w:rsid w:val="005E0248"/>
    <w:rsid w:val="005E1232"/>
    <w:rsid w:val="005E13E7"/>
    <w:rsid w:val="005E2F99"/>
    <w:rsid w:val="005E4692"/>
    <w:rsid w:val="005E658C"/>
    <w:rsid w:val="005E7785"/>
    <w:rsid w:val="005F0317"/>
    <w:rsid w:val="005F2975"/>
    <w:rsid w:val="005F360D"/>
    <w:rsid w:val="005F4FD0"/>
    <w:rsid w:val="00600DA8"/>
    <w:rsid w:val="00603BC9"/>
    <w:rsid w:val="00604722"/>
    <w:rsid w:val="00604F3E"/>
    <w:rsid w:val="00605342"/>
    <w:rsid w:val="006065CD"/>
    <w:rsid w:val="00614687"/>
    <w:rsid w:val="0062104C"/>
    <w:rsid w:val="00621D23"/>
    <w:rsid w:val="00623234"/>
    <w:rsid w:val="00624D05"/>
    <w:rsid w:val="00627D6E"/>
    <w:rsid w:val="0063344F"/>
    <w:rsid w:val="00634A5C"/>
    <w:rsid w:val="0063778C"/>
    <w:rsid w:val="00641B5C"/>
    <w:rsid w:val="00642E9E"/>
    <w:rsid w:val="006432C0"/>
    <w:rsid w:val="0064597F"/>
    <w:rsid w:val="00647824"/>
    <w:rsid w:val="00650A5C"/>
    <w:rsid w:val="00654DCE"/>
    <w:rsid w:val="00656728"/>
    <w:rsid w:val="00662CDD"/>
    <w:rsid w:val="006648C1"/>
    <w:rsid w:val="006659FE"/>
    <w:rsid w:val="00666867"/>
    <w:rsid w:val="00666940"/>
    <w:rsid w:val="00667661"/>
    <w:rsid w:val="00667911"/>
    <w:rsid w:val="00670697"/>
    <w:rsid w:val="006727B9"/>
    <w:rsid w:val="0067422C"/>
    <w:rsid w:val="006761BB"/>
    <w:rsid w:val="00685A05"/>
    <w:rsid w:val="00685DD4"/>
    <w:rsid w:val="00692BCE"/>
    <w:rsid w:val="00693407"/>
    <w:rsid w:val="00694596"/>
    <w:rsid w:val="00695E94"/>
    <w:rsid w:val="00696C3F"/>
    <w:rsid w:val="006A0809"/>
    <w:rsid w:val="006A0953"/>
    <w:rsid w:val="006A4250"/>
    <w:rsid w:val="006A4C1C"/>
    <w:rsid w:val="006B43A2"/>
    <w:rsid w:val="006C0E94"/>
    <w:rsid w:val="006C39F1"/>
    <w:rsid w:val="006C4D7E"/>
    <w:rsid w:val="006C5CD8"/>
    <w:rsid w:val="006C709E"/>
    <w:rsid w:val="006D3898"/>
    <w:rsid w:val="006D42F2"/>
    <w:rsid w:val="006D65C3"/>
    <w:rsid w:val="006E09FD"/>
    <w:rsid w:val="006E157E"/>
    <w:rsid w:val="006E4976"/>
    <w:rsid w:val="006E5C61"/>
    <w:rsid w:val="006E708C"/>
    <w:rsid w:val="006E77B1"/>
    <w:rsid w:val="006F0D70"/>
    <w:rsid w:val="006F1D5A"/>
    <w:rsid w:val="006F3A50"/>
    <w:rsid w:val="006F4E56"/>
    <w:rsid w:val="006F5E66"/>
    <w:rsid w:val="00700200"/>
    <w:rsid w:val="007013AA"/>
    <w:rsid w:val="00702093"/>
    <w:rsid w:val="007031CB"/>
    <w:rsid w:val="00703B68"/>
    <w:rsid w:val="00704BB3"/>
    <w:rsid w:val="00706C42"/>
    <w:rsid w:val="00707E1F"/>
    <w:rsid w:val="007121B6"/>
    <w:rsid w:val="00714A5D"/>
    <w:rsid w:val="00714DB9"/>
    <w:rsid w:val="007173BF"/>
    <w:rsid w:val="00723429"/>
    <w:rsid w:val="00723449"/>
    <w:rsid w:val="00723BA0"/>
    <w:rsid w:val="00725673"/>
    <w:rsid w:val="00725FA6"/>
    <w:rsid w:val="00730647"/>
    <w:rsid w:val="00733621"/>
    <w:rsid w:val="00734675"/>
    <w:rsid w:val="00734F08"/>
    <w:rsid w:val="00735961"/>
    <w:rsid w:val="007378C4"/>
    <w:rsid w:val="007423F2"/>
    <w:rsid w:val="0074391D"/>
    <w:rsid w:val="00744B04"/>
    <w:rsid w:val="00744E11"/>
    <w:rsid w:val="00744F6D"/>
    <w:rsid w:val="00750601"/>
    <w:rsid w:val="007524A7"/>
    <w:rsid w:val="007529C5"/>
    <w:rsid w:val="007542F6"/>
    <w:rsid w:val="00760ACC"/>
    <w:rsid w:val="00762EC6"/>
    <w:rsid w:val="007671CD"/>
    <w:rsid w:val="007678B9"/>
    <w:rsid w:val="007721AE"/>
    <w:rsid w:val="007774D5"/>
    <w:rsid w:val="007800E9"/>
    <w:rsid w:val="007818AA"/>
    <w:rsid w:val="00783389"/>
    <w:rsid w:val="007839EE"/>
    <w:rsid w:val="007871A6"/>
    <w:rsid w:val="007878F4"/>
    <w:rsid w:val="00787F8F"/>
    <w:rsid w:val="00792E4C"/>
    <w:rsid w:val="00794159"/>
    <w:rsid w:val="0079699F"/>
    <w:rsid w:val="00797BBD"/>
    <w:rsid w:val="007A0FCB"/>
    <w:rsid w:val="007A1E3B"/>
    <w:rsid w:val="007A4186"/>
    <w:rsid w:val="007A482D"/>
    <w:rsid w:val="007A4DBA"/>
    <w:rsid w:val="007A517D"/>
    <w:rsid w:val="007A7A0D"/>
    <w:rsid w:val="007A7EFA"/>
    <w:rsid w:val="007B0C89"/>
    <w:rsid w:val="007B20A7"/>
    <w:rsid w:val="007B4293"/>
    <w:rsid w:val="007B5366"/>
    <w:rsid w:val="007B5380"/>
    <w:rsid w:val="007B649D"/>
    <w:rsid w:val="007B6C6E"/>
    <w:rsid w:val="007C0451"/>
    <w:rsid w:val="007C0ECC"/>
    <w:rsid w:val="007C2388"/>
    <w:rsid w:val="007C383A"/>
    <w:rsid w:val="007C6293"/>
    <w:rsid w:val="007D11BA"/>
    <w:rsid w:val="007D1354"/>
    <w:rsid w:val="007E126A"/>
    <w:rsid w:val="007E673C"/>
    <w:rsid w:val="007E6943"/>
    <w:rsid w:val="007E77A9"/>
    <w:rsid w:val="007F2612"/>
    <w:rsid w:val="007F61E5"/>
    <w:rsid w:val="007F6661"/>
    <w:rsid w:val="007F73BD"/>
    <w:rsid w:val="007F7F4E"/>
    <w:rsid w:val="00803E36"/>
    <w:rsid w:val="008117DC"/>
    <w:rsid w:val="008132C2"/>
    <w:rsid w:val="00815153"/>
    <w:rsid w:val="00817E90"/>
    <w:rsid w:val="00821D61"/>
    <w:rsid w:val="00825ABA"/>
    <w:rsid w:val="00826DE2"/>
    <w:rsid w:val="00830F2F"/>
    <w:rsid w:val="00831E96"/>
    <w:rsid w:val="00832D6D"/>
    <w:rsid w:val="00832EB2"/>
    <w:rsid w:val="008352B5"/>
    <w:rsid w:val="00835686"/>
    <w:rsid w:val="008364B0"/>
    <w:rsid w:val="00840A0E"/>
    <w:rsid w:val="0084194A"/>
    <w:rsid w:val="0084323B"/>
    <w:rsid w:val="00845202"/>
    <w:rsid w:val="0084557D"/>
    <w:rsid w:val="00845EE6"/>
    <w:rsid w:val="00852114"/>
    <w:rsid w:val="008571C8"/>
    <w:rsid w:val="00863EF9"/>
    <w:rsid w:val="0086626E"/>
    <w:rsid w:val="008670E3"/>
    <w:rsid w:val="00870CDE"/>
    <w:rsid w:val="00874FDE"/>
    <w:rsid w:val="0088073C"/>
    <w:rsid w:val="0088505B"/>
    <w:rsid w:val="008867BF"/>
    <w:rsid w:val="00890136"/>
    <w:rsid w:val="00890A47"/>
    <w:rsid w:val="00891C97"/>
    <w:rsid w:val="008939E5"/>
    <w:rsid w:val="008940CB"/>
    <w:rsid w:val="0089527A"/>
    <w:rsid w:val="00896104"/>
    <w:rsid w:val="008979CC"/>
    <w:rsid w:val="008A03B3"/>
    <w:rsid w:val="008A08C2"/>
    <w:rsid w:val="008A0A97"/>
    <w:rsid w:val="008A1E4B"/>
    <w:rsid w:val="008A25BB"/>
    <w:rsid w:val="008A40A0"/>
    <w:rsid w:val="008A5950"/>
    <w:rsid w:val="008B46E8"/>
    <w:rsid w:val="008B52B9"/>
    <w:rsid w:val="008B5422"/>
    <w:rsid w:val="008B6AD4"/>
    <w:rsid w:val="008C6ABC"/>
    <w:rsid w:val="008D1EEE"/>
    <w:rsid w:val="008D31F6"/>
    <w:rsid w:val="008D3C46"/>
    <w:rsid w:val="008D68B8"/>
    <w:rsid w:val="008D74EE"/>
    <w:rsid w:val="008D78BD"/>
    <w:rsid w:val="008E14D8"/>
    <w:rsid w:val="008E3E0D"/>
    <w:rsid w:val="008E44EB"/>
    <w:rsid w:val="008F65D5"/>
    <w:rsid w:val="008F6C1B"/>
    <w:rsid w:val="0090013A"/>
    <w:rsid w:val="00901162"/>
    <w:rsid w:val="0090211B"/>
    <w:rsid w:val="009029C0"/>
    <w:rsid w:val="00903149"/>
    <w:rsid w:val="00903E24"/>
    <w:rsid w:val="009042D9"/>
    <w:rsid w:val="00904429"/>
    <w:rsid w:val="009044B3"/>
    <w:rsid w:val="00905C40"/>
    <w:rsid w:val="009070FD"/>
    <w:rsid w:val="0090711B"/>
    <w:rsid w:val="0090787C"/>
    <w:rsid w:val="00907E65"/>
    <w:rsid w:val="00910F71"/>
    <w:rsid w:val="009123C6"/>
    <w:rsid w:val="0091244E"/>
    <w:rsid w:val="00912B0E"/>
    <w:rsid w:val="009144FD"/>
    <w:rsid w:val="00917AB0"/>
    <w:rsid w:val="0092062B"/>
    <w:rsid w:val="00920896"/>
    <w:rsid w:val="009225A8"/>
    <w:rsid w:val="00923799"/>
    <w:rsid w:val="009237E4"/>
    <w:rsid w:val="00923F36"/>
    <w:rsid w:val="0092522B"/>
    <w:rsid w:val="00935F23"/>
    <w:rsid w:val="00944E6B"/>
    <w:rsid w:val="009459AD"/>
    <w:rsid w:val="00947223"/>
    <w:rsid w:val="009529AF"/>
    <w:rsid w:val="00952F19"/>
    <w:rsid w:val="00954077"/>
    <w:rsid w:val="0095546E"/>
    <w:rsid w:val="009609CC"/>
    <w:rsid w:val="0096128C"/>
    <w:rsid w:val="00961DB1"/>
    <w:rsid w:val="00961F52"/>
    <w:rsid w:val="00970896"/>
    <w:rsid w:val="00971360"/>
    <w:rsid w:val="009746B0"/>
    <w:rsid w:val="009748E0"/>
    <w:rsid w:val="00974FCC"/>
    <w:rsid w:val="009762C5"/>
    <w:rsid w:val="00977653"/>
    <w:rsid w:val="00977A59"/>
    <w:rsid w:val="00980DFA"/>
    <w:rsid w:val="00980F9A"/>
    <w:rsid w:val="00984A13"/>
    <w:rsid w:val="0098709C"/>
    <w:rsid w:val="0099588A"/>
    <w:rsid w:val="0099654A"/>
    <w:rsid w:val="009969E2"/>
    <w:rsid w:val="00997196"/>
    <w:rsid w:val="00997FAE"/>
    <w:rsid w:val="009A0E83"/>
    <w:rsid w:val="009A2683"/>
    <w:rsid w:val="009A2FF4"/>
    <w:rsid w:val="009A3A50"/>
    <w:rsid w:val="009A46A1"/>
    <w:rsid w:val="009A46A2"/>
    <w:rsid w:val="009A5196"/>
    <w:rsid w:val="009A7995"/>
    <w:rsid w:val="009A7A47"/>
    <w:rsid w:val="009A7C68"/>
    <w:rsid w:val="009B053A"/>
    <w:rsid w:val="009B27A9"/>
    <w:rsid w:val="009B4709"/>
    <w:rsid w:val="009B6A41"/>
    <w:rsid w:val="009C02F5"/>
    <w:rsid w:val="009C28DE"/>
    <w:rsid w:val="009C4020"/>
    <w:rsid w:val="009D06BC"/>
    <w:rsid w:val="009D1F90"/>
    <w:rsid w:val="009D2826"/>
    <w:rsid w:val="009D2A5A"/>
    <w:rsid w:val="009D6691"/>
    <w:rsid w:val="009D6E94"/>
    <w:rsid w:val="009E0CE6"/>
    <w:rsid w:val="009E4E17"/>
    <w:rsid w:val="009E598F"/>
    <w:rsid w:val="009E75C4"/>
    <w:rsid w:val="009F0F06"/>
    <w:rsid w:val="009F4494"/>
    <w:rsid w:val="009F4678"/>
    <w:rsid w:val="009F588F"/>
    <w:rsid w:val="00A011AD"/>
    <w:rsid w:val="00A01F79"/>
    <w:rsid w:val="00A03289"/>
    <w:rsid w:val="00A03BA4"/>
    <w:rsid w:val="00A05D4A"/>
    <w:rsid w:val="00A0626F"/>
    <w:rsid w:val="00A0755B"/>
    <w:rsid w:val="00A11C11"/>
    <w:rsid w:val="00A1448E"/>
    <w:rsid w:val="00A15BF1"/>
    <w:rsid w:val="00A1619C"/>
    <w:rsid w:val="00A20FC3"/>
    <w:rsid w:val="00A22111"/>
    <w:rsid w:val="00A22C4B"/>
    <w:rsid w:val="00A27ED5"/>
    <w:rsid w:val="00A307D7"/>
    <w:rsid w:val="00A31283"/>
    <w:rsid w:val="00A316C9"/>
    <w:rsid w:val="00A357EA"/>
    <w:rsid w:val="00A4150D"/>
    <w:rsid w:val="00A42AFA"/>
    <w:rsid w:val="00A42B06"/>
    <w:rsid w:val="00A42E67"/>
    <w:rsid w:val="00A43034"/>
    <w:rsid w:val="00A46B81"/>
    <w:rsid w:val="00A4700A"/>
    <w:rsid w:val="00A524E3"/>
    <w:rsid w:val="00A52E93"/>
    <w:rsid w:val="00A532F6"/>
    <w:rsid w:val="00A56366"/>
    <w:rsid w:val="00A57A8C"/>
    <w:rsid w:val="00A57C4C"/>
    <w:rsid w:val="00A60221"/>
    <w:rsid w:val="00A62E54"/>
    <w:rsid w:val="00A64E04"/>
    <w:rsid w:val="00A6597F"/>
    <w:rsid w:val="00A661D4"/>
    <w:rsid w:val="00A70CE9"/>
    <w:rsid w:val="00A7267F"/>
    <w:rsid w:val="00A727F5"/>
    <w:rsid w:val="00A7343F"/>
    <w:rsid w:val="00A73A6C"/>
    <w:rsid w:val="00A7575E"/>
    <w:rsid w:val="00A76232"/>
    <w:rsid w:val="00A80387"/>
    <w:rsid w:val="00A82EF4"/>
    <w:rsid w:val="00A83510"/>
    <w:rsid w:val="00A84E06"/>
    <w:rsid w:val="00A87BC7"/>
    <w:rsid w:val="00A92642"/>
    <w:rsid w:val="00A94855"/>
    <w:rsid w:val="00A9692C"/>
    <w:rsid w:val="00A978DF"/>
    <w:rsid w:val="00AA035A"/>
    <w:rsid w:val="00AA1C33"/>
    <w:rsid w:val="00AA3C41"/>
    <w:rsid w:val="00AB16C7"/>
    <w:rsid w:val="00AB3735"/>
    <w:rsid w:val="00AB77EB"/>
    <w:rsid w:val="00AC1548"/>
    <w:rsid w:val="00AC2204"/>
    <w:rsid w:val="00AC2EDC"/>
    <w:rsid w:val="00AC3DC5"/>
    <w:rsid w:val="00AC4FB3"/>
    <w:rsid w:val="00AC77E3"/>
    <w:rsid w:val="00AD1D8F"/>
    <w:rsid w:val="00AD216D"/>
    <w:rsid w:val="00AD477E"/>
    <w:rsid w:val="00AD556B"/>
    <w:rsid w:val="00AE3C37"/>
    <w:rsid w:val="00AE4602"/>
    <w:rsid w:val="00AE5019"/>
    <w:rsid w:val="00AE67CE"/>
    <w:rsid w:val="00AF481B"/>
    <w:rsid w:val="00AF5CA1"/>
    <w:rsid w:val="00AF6CB5"/>
    <w:rsid w:val="00AF7367"/>
    <w:rsid w:val="00B0183C"/>
    <w:rsid w:val="00B0504E"/>
    <w:rsid w:val="00B057E3"/>
    <w:rsid w:val="00B061FF"/>
    <w:rsid w:val="00B10C88"/>
    <w:rsid w:val="00B11931"/>
    <w:rsid w:val="00B124E7"/>
    <w:rsid w:val="00B150B4"/>
    <w:rsid w:val="00B179FE"/>
    <w:rsid w:val="00B17DF2"/>
    <w:rsid w:val="00B20EF7"/>
    <w:rsid w:val="00B241F7"/>
    <w:rsid w:val="00B24B3A"/>
    <w:rsid w:val="00B26552"/>
    <w:rsid w:val="00B265CC"/>
    <w:rsid w:val="00B265EF"/>
    <w:rsid w:val="00B26AED"/>
    <w:rsid w:val="00B342B8"/>
    <w:rsid w:val="00B3450E"/>
    <w:rsid w:val="00B3468F"/>
    <w:rsid w:val="00B3740D"/>
    <w:rsid w:val="00B374E1"/>
    <w:rsid w:val="00B41201"/>
    <w:rsid w:val="00B419BE"/>
    <w:rsid w:val="00B4317A"/>
    <w:rsid w:val="00B446B4"/>
    <w:rsid w:val="00B4618C"/>
    <w:rsid w:val="00B5048D"/>
    <w:rsid w:val="00B52631"/>
    <w:rsid w:val="00B5310F"/>
    <w:rsid w:val="00B53D46"/>
    <w:rsid w:val="00B54674"/>
    <w:rsid w:val="00B62853"/>
    <w:rsid w:val="00B63E24"/>
    <w:rsid w:val="00B65607"/>
    <w:rsid w:val="00B65AF4"/>
    <w:rsid w:val="00B65F89"/>
    <w:rsid w:val="00B66708"/>
    <w:rsid w:val="00B73204"/>
    <w:rsid w:val="00B73B96"/>
    <w:rsid w:val="00B7788C"/>
    <w:rsid w:val="00B80A49"/>
    <w:rsid w:val="00B818D8"/>
    <w:rsid w:val="00B843E3"/>
    <w:rsid w:val="00B84512"/>
    <w:rsid w:val="00B853DD"/>
    <w:rsid w:val="00B91AEF"/>
    <w:rsid w:val="00B92663"/>
    <w:rsid w:val="00B92C33"/>
    <w:rsid w:val="00B9505B"/>
    <w:rsid w:val="00B9634C"/>
    <w:rsid w:val="00B964AD"/>
    <w:rsid w:val="00B9655B"/>
    <w:rsid w:val="00B97FAD"/>
    <w:rsid w:val="00BA080A"/>
    <w:rsid w:val="00BA14C5"/>
    <w:rsid w:val="00BA394C"/>
    <w:rsid w:val="00BA4B6D"/>
    <w:rsid w:val="00BA60AF"/>
    <w:rsid w:val="00BA6478"/>
    <w:rsid w:val="00BB08E7"/>
    <w:rsid w:val="00BB0E43"/>
    <w:rsid w:val="00BB53BB"/>
    <w:rsid w:val="00BB578F"/>
    <w:rsid w:val="00BB72C3"/>
    <w:rsid w:val="00BC0521"/>
    <w:rsid w:val="00BC7A78"/>
    <w:rsid w:val="00BD02BD"/>
    <w:rsid w:val="00BD2E9A"/>
    <w:rsid w:val="00BD46EB"/>
    <w:rsid w:val="00BD4E29"/>
    <w:rsid w:val="00BD7861"/>
    <w:rsid w:val="00BE027F"/>
    <w:rsid w:val="00BE132B"/>
    <w:rsid w:val="00BE6947"/>
    <w:rsid w:val="00BE71A1"/>
    <w:rsid w:val="00BE71AC"/>
    <w:rsid w:val="00BF0341"/>
    <w:rsid w:val="00BF27F7"/>
    <w:rsid w:val="00BF3DF9"/>
    <w:rsid w:val="00BF6225"/>
    <w:rsid w:val="00BF7229"/>
    <w:rsid w:val="00C013E7"/>
    <w:rsid w:val="00C01D53"/>
    <w:rsid w:val="00C027BE"/>
    <w:rsid w:val="00C028B4"/>
    <w:rsid w:val="00C04F10"/>
    <w:rsid w:val="00C056F0"/>
    <w:rsid w:val="00C078AC"/>
    <w:rsid w:val="00C07D2E"/>
    <w:rsid w:val="00C22741"/>
    <w:rsid w:val="00C27943"/>
    <w:rsid w:val="00C305C2"/>
    <w:rsid w:val="00C33B86"/>
    <w:rsid w:val="00C3459B"/>
    <w:rsid w:val="00C35331"/>
    <w:rsid w:val="00C374B5"/>
    <w:rsid w:val="00C37596"/>
    <w:rsid w:val="00C41AC4"/>
    <w:rsid w:val="00C428AD"/>
    <w:rsid w:val="00C43F22"/>
    <w:rsid w:val="00C459D0"/>
    <w:rsid w:val="00C47AAE"/>
    <w:rsid w:val="00C514C6"/>
    <w:rsid w:val="00C55BC4"/>
    <w:rsid w:val="00C56982"/>
    <w:rsid w:val="00C5719A"/>
    <w:rsid w:val="00C60ECF"/>
    <w:rsid w:val="00C625C2"/>
    <w:rsid w:val="00C6288D"/>
    <w:rsid w:val="00C704D9"/>
    <w:rsid w:val="00C74DF2"/>
    <w:rsid w:val="00C74E58"/>
    <w:rsid w:val="00C75984"/>
    <w:rsid w:val="00C77BF6"/>
    <w:rsid w:val="00C820EA"/>
    <w:rsid w:val="00C821C2"/>
    <w:rsid w:val="00C82B9D"/>
    <w:rsid w:val="00C87925"/>
    <w:rsid w:val="00C9424B"/>
    <w:rsid w:val="00C94E00"/>
    <w:rsid w:val="00C963D6"/>
    <w:rsid w:val="00C96C38"/>
    <w:rsid w:val="00C97B68"/>
    <w:rsid w:val="00C97E8D"/>
    <w:rsid w:val="00CA125F"/>
    <w:rsid w:val="00CA2D4E"/>
    <w:rsid w:val="00CA47A8"/>
    <w:rsid w:val="00CA76B3"/>
    <w:rsid w:val="00CB1C93"/>
    <w:rsid w:val="00CB2DF9"/>
    <w:rsid w:val="00CB2EC5"/>
    <w:rsid w:val="00CB453E"/>
    <w:rsid w:val="00CB54E1"/>
    <w:rsid w:val="00CC051D"/>
    <w:rsid w:val="00CC46D5"/>
    <w:rsid w:val="00CC4840"/>
    <w:rsid w:val="00CC6967"/>
    <w:rsid w:val="00CD356A"/>
    <w:rsid w:val="00CD42C5"/>
    <w:rsid w:val="00CD7964"/>
    <w:rsid w:val="00CD7AAA"/>
    <w:rsid w:val="00CE260D"/>
    <w:rsid w:val="00CE413B"/>
    <w:rsid w:val="00CF5B47"/>
    <w:rsid w:val="00CF6030"/>
    <w:rsid w:val="00CF6D0A"/>
    <w:rsid w:val="00D0064F"/>
    <w:rsid w:val="00D010EA"/>
    <w:rsid w:val="00D012A9"/>
    <w:rsid w:val="00D01E05"/>
    <w:rsid w:val="00D06E67"/>
    <w:rsid w:val="00D129DD"/>
    <w:rsid w:val="00D12E3F"/>
    <w:rsid w:val="00D134E9"/>
    <w:rsid w:val="00D204F7"/>
    <w:rsid w:val="00D22E5D"/>
    <w:rsid w:val="00D2306B"/>
    <w:rsid w:val="00D2449F"/>
    <w:rsid w:val="00D27BF6"/>
    <w:rsid w:val="00D30240"/>
    <w:rsid w:val="00D36140"/>
    <w:rsid w:val="00D36FF6"/>
    <w:rsid w:val="00D406F7"/>
    <w:rsid w:val="00D41DC1"/>
    <w:rsid w:val="00D42020"/>
    <w:rsid w:val="00D44D54"/>
    <w:rsid w:val="00D4729F"/>
    <w:rsid w:val="00D47884"/>
    <w:rsid w:val="00D47F92"/>
    <w:rsid w:val="00D506D4"/>
    <w:rsid w:val="00D51E32"/>
    <w:rsid w:val="00D52820"/>
    <w:rsid w:val="00D5683F"/>
    <w:rsid w:val="00D57717"/>
    <w:rsid w:val="00D62ECD"/>
    <w:rsid w:val="00D63F7B"/>
    <w:rsid w:val="00D74544"/>
    <w:rsid w:val="00D74983"/>
    <w:rsid w:val="00D74F25"/>
    <w:rsid w:val="00D75856"/>
    <w:rsid w:val="00D77848"/>
    <w:rsid w:val="00D82BE6"/>
    <w:rsid w:val="00D86C80"/>
    <w:rsid w:val="00D87FA0"/>
    <w:rsid w:val="00D9412A"/>
    <w:rsid w:val="00D945AB"/>
    <w:rsid w:val="00DA13EE"/>
    <w:rsid w:val="00DA1AE4"/>
    <w:rsid w:val="00DA6ACF"/>
    <w:rsid w:val="00DA71D3"/>
    <w:rsid w:val="00DA7CEF"/>
    <w:rsid w:val="00DB0E88"/>
    <w:rsid w:val="00DB1EFF"/>
    <w:rsid w:val="00DB5E8E"/>
    <w:rsid w:val="00DB6018"/>
    <w:rsid w:val="00DB60A0"/>
    <w:rsid w:val="00DC0C7E"/>
    <w:rsid w:val="00DC50F0"/>
    <w:rsid w:val="00DC6070"/>
    <w:rsid w:val="00DD036A"/>
    <w:rsid w:val="00DD2F34"/>
    <w:rsid w:val="00DD43A3"/>
    <w:rsid w:val="00DD5DD5"/>
    <w:rsid w:val="00DD7603"/>
    <w:rsid w:val="00DE080F"/>
    <w:rsid w:val="00DE0B15"/>
    <w:rsid w:val="00DE255D"/>
    <w:rsid w:val="00DF236D"/>
    <w:rsid w:val="00DF2D03"/>
    <w:rsid w:val="00DF66CC"/>
    <w:rsid w:val="00E021CB"/>
    <w:rsid w:val="00E02929"/>
    <w:rsid w:val="00E0526A"/>
    <w:rsid w:val="00E07505"/>
    <w:rsid w:val="00E10E1C"/>
    <w:rsid w:val="00E11DA3"/>
    <w:rsid w:val="00E1319D"/>
    <w:rsid w:val="00E14A59"/>
    <w:rsid w:val="00E14ED9"/>
    <w:rsid w:val="00E15801"/>
    <w:rsid w:val="00E2162B"/>
    <w:rsid w:val="00E21812"/>
    <w:rsid w:val="00E219EC"/>
    <w:rsid w:val="00E23F14"/>
    <w:rsid w:val="00E24DA2"/>
    <w:rsid w:val="00E264D2"/>
    <w:rsid w:val="00E27384"/>
    <w:rsid w:val="00E306E2"/>
    <w:rsid w:val="00E37F24"/>
    <w:rsid w:val="00E41199"/>
    <w:rsid w:val="00E466D7"/>
    <w:rsid w:val="00E47C62"/>
    <w:rsid w:val="00E5009B"/>
    <w:rsid w:val="00E52121"/>
    <w:rsid w:val="00E52506"/>
    <w:rsid w:val="00E52BF9"/>
    <w:rsid w:val="00E556C6"/>
    <w:rsid w:val="00E56129"/>
    <w:rsid w:val="00E5713B"/>
    <w:rsid w:val="00E57F5C"/>
    <w:rsid w:val="00E602A4"/>
    <w:rsid w:val="00E607DA"/>
    <w:rsid w:val="00E61333"/>
    <w:rsid w:val="00E64169"/>
    <w:rsid w:val="00E6460D"/>
    <w:rsid w:val="00E65683"/>
    <w:rsid w:val="00E67565"/>
    <w:rsid w:val="00E70577"/>
    <w:rsid w:val="00E71BB7"/>
    <w:rsid w:val="00E73DE9"/>
    <w:rsid w:val="00E73FCB"/>
    <w:rsid w:val="00E74632"/>
    <w:rsid w:val="00E778F8"/>
    <w:rsid w:val="00E8239F"/>
    <w:rsid w:val="00E86C20"/>
    <w:rsid w:val="00E87262"/>
    <w:rsid w:val="00E87ABD"/>
    <w:rsid w:val="00E94011"/>
    <w:rsid w:val="00E95279"/>
    <w:rsid w:val="00E9563B"/>
    <w:rsid w:val="00EA3203"/>
    <w:rsid w:val="00EA36B4"/>
    <w:rsid w:val="00EA5CA1"/>
    <w:rsid w:val="00EB2E7B"/>
    <w:rsid w:val="00EC1434"/>
    <w:rsid w:val="00EC22BB"/>
    <w:rsid w:val="00EC2A7C"/>
    <w:rsid w:val="00EC2B28"/>
    <w:rsid w:val="00EC2E97"/>
    <w:rsid w:val="00EC2E98"/>
    <w:rsid w:val="00EC45ED"/>
    <w:rsid w:val="00EC50FA"/>
    <w:rsid w:val="00EC747D"/>
    <w:rsid w:val="00ED0302"/>
    <w:rsid w:val="00ED2C86"/>
    <w:rsid w:val="00ED3637"/>
    <w:rsid w:val="00ED4677"/>
    <w:rsid w:val="00ED49D5"/>
    <w:rsid w:val="00ED5453"/>
    <w:rsid w:val="00ED62CA"/>
    <w:rsid w:val="00ED728A"/>
    <w:rsid w:val="00EE04A4"/>
    <w:rsid w:val="00EE2AD1"/>
    <w:rsid w:val="00EE3355"/>
    <w:rsid w:val="00EE4127"/>
    <w:rsid w:val="00EE6D69"/>
    <w:rsid w:val="00EE78DA"/>
    <w:rsid w:val="00EF1E1F"/>
    <w:rsid w:val="00EF60A1"/>
    <w:rsid w:val="00F01DDD"/>
    <w:rsid w:val="00F064DE"/>
    <w:rsid w:val="00F0695B"/>
    <w:rsid w:val="00F06C6D"/>
    <w:rsid w:val="00F07B9A"/>
    <w:rsid w:val="00F10AE4"/>
    <w:rsid w:val="00F12A13"/>
    <w:rsid w:val="00F14FDB"/>
    <w:rsid w:val="00F16823"/>
    <w:rsid w:val="00F205B8"/>
    <w:rsid w:val="00F23ABA"/>
    <w:rsid w:val="00F23AFF"/>
    <w:rsid w:val="00F23FFA"/>
    <w:rsid w:val="00F25565"/>
    <w:rsid w:val="00F25E56"/>
    <w:rsid w:val="00F267A4"/>
    <w:rsid w:val="00F37931"/>
    <w:rsid w:val="00F418B4"/>
    <w:rsid w:val="00F43226"/>
    <w:rsid w:val="00F51522"/>
    <w:rsid w:val="00F51742"/>
    <w:rsid w:val="00F5250D"/>
    <w:rsid w:val="00F54455"/>
    <w:rsid w:val="00F641AC"/>
    <w:rsid w:val="00F6537A"/>
    <w:rsid w:val="00F65448"/>
    <w:rsid w:val="00F663D9"/>
    <w:rsid w:val="00F67FB5"/>
    <w:rsid w:val="00F715ED"/>
    <w:rsid w:val="00F71E74"/>
    <w:rsid w:val="00F72486"/>
    <w:rsid w:val="00F7469F"/>
    <w:rsid w:val="00F74DC3"/>
    <w:rsid w:val="00F766AD"/>
    <w:rsid w:val="00F7779E"/>
    <w:rsid w:val="00F835C7"/>
    <w:rsid w:val="00F84D98"/>
    <w:rsid w:val="00F852BE"/>
    <w:rsid w:val="00F92231"/>
    <w:rsid w:val="00F9266D"/>
    <w:rsid w:val="00F95D6E"/>
    <w:rsid w:val="00F96048"/>
    <w:rsid w:val="00FA2891"/>
    <w:rsid w:val="00FA4583"/>
    <w:rsid w:val="00FA57C3"/>
    <w:rsid w:val="00FA5912"/>
    <w:rsid w:val="00FA683D"/>
    <w:rsid w:val="00FB0A7A"/>
    <w:rsid w:val="00FB1660"/>
    <w:rsid w:val="00FB2A62"/>
    <w:rsid w:val="00FB3C1F"/>
    <w:rsid w:val="00FB3D4F"/>
    <w:rsid w:val="00FB5E78"/>
    <w:rsid w:val="00FB6808"/>
    <w:rsid w:val="00FC1BC7"/>
    <w:rsid w:val="00FC426D"/>
    <w:rsid w:val="00FD0951"/>
    <w:rsid w:val="00FD2BB8"/>
    <w:rsid w:val="00FD4542"/>
    <w:rsid w:val="00FE134D"/>
    <w:rsid w:val="00FE1425"/>
    <w:rsid w:val="00FE29F9"/>
    <w:rsid w:val="00FE3987"/>
    <w:rsid w:val="00FE5132"/>
    <w:rsid w:val="00FE7195"/>
    <w:rsid w:val="00FE7EA1"/>
    <w:rsid w:val="00FF0D45"/>
    <w:rsid w:val="00FF3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54FBE8"/>
  <w15:docId w15:val="{B91FE845-41BE-4F87-8913-9FC746074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140"/>
    <w:pPr>
      <w:tabs>
        <w:tab w:val="left" w:pos="1440"/>
        <w:tab w:val="center" w:pos="4320"/>
        <w:tab w:val="right" w:pos="8784"/>
      </w:tabs>
      <w:snapToGrid w:val="0"/>
    </w:pPr>
    <w:rPr>
      <w:sz w:val="28"/>
      <w:lang w:val="en-GB"/>
    </w:rPr>
  </w:style>
  <w:style w:type="paragraph" w:styleId="Heading1">
    <w:name w:val="heading 1"/>
    <w:basedOn w:val="Heading2"/>
    <w:next w:val="Normal"/>
    <w:link w:val="Heading1Char"/>
    <w:uiPriority w:val="9"/>
    <w:qFormat/>
    <w:rsid w:val="00A62E54"/>
    <w:pPr>
      <w:spacing w:after="240"/>
      <w:outlineLvl w:val="0"/>
    </w:pPr>
  </w:style>
  <w:style w:type="paragraph" w:styleId="Heading2">
    <w:name w:val="heading 2"/>
    <w:basedOn w:val="Normal"/>
    <w:next w:val="Normal"/>
    <w:qFormat/>
    <w:rsid w:val="00D36140"/>
    <w:pPr>
      <w:keepNext/>
      <w:snapToGrid/>
      <w:outlineLvl w:val="1"/>
    </w:pPr>
    <w:rPr>
      <w:bCs/>
      <w:i/>
      <w:szCs w:val="24"/>
    </w:rPr>
  </w:style>
  <w:style w:type="paragraph" w:styleId="Heading3">
    <w:name w:val="heading 3"/>
    <w:basedOn w:val="Normal"/>
    <w:next w:val="Normal"/>
    <w:qFormat/>
    <w:rsid w:val="00D27BF6"/>
    <w:pPr>
      <w:keepNext/>
      <w:snapToGrid/>
      <w:spacing w:after="260"/>
      <w:jc w:val="center"/>
      <w:outlineLvl w:val="2"/>
    </w:pPr>
    <w:rPr>
      <w:b/>
      <w:bCs/>
      <w:sz w:val="26"/>
      <w:szCs w:val="24"/>
    </w:rPr>
  </w:style>
  <w:style w:type="paragraph" w:styleId="Heading4">
    <w:name w:val="heading 4"/>
    <w:basedOn w:val="Normal"/>
    <w:next w:val="Normal"/>
    <w:link w:val="Heading4Char"/>
    <w:uiPriority w:val="9"/>
    <w:unhideWhenUsed/>
    <w:qFormat/>
    <w:rsid w:val="0012007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6140"/>
    <w:pPr>
      <w:tabs>
        <w:tab w:val="center" w:pos="4153"/>
        <w:tab w:val="right" w:pos="8306"/>
      </w:tabs>
      <w:jc w:val="center"/>
    </w:pPr>
    <w:rPr>
      <w:sz w:val="18"/>
    </w:rPr>
  </w:style>
  <w:style w:type="paragraph" w:customStyle="1" w:styleId="altd">
    <w:name w:val="altd"/>
    <w:basedOn w:val="Normal"/>
    <w:rsid w:val="00D36140"/>
    <w:pPr>
      <w:tabs>
        <w:tab w:val="clear" w:pos="1440"/>
        <w:tab w:val="left" w:pos="1418"/>
        <w:tab w:val="left" w:pos="2268"/>
        <w:tab w:val="left" w:pos="3119"/>
      </w:tabs>
      <w:overflowPunct w:val="0"/>
      <w:autoSpaceDE w:val="0"/>
      <w:autoSpaceDN w:val="0"/>
      <w:spacing w:before="600" w:line="600" w:lineRule="exact"/>
      <w:ind w:firstLine="1411"/>
    </w:pPr>
    <w:rPr>
      <w:rFonts w:eastAsia="MingLiU"/>
    </w:rPr>
  </w:style>
  <w:style w:type="paragraph" w:customStyle="1" w:styleId="normal1">
    <w:name w:val="normal1"/>
    <w:basedOn w:val="Normal"/>
    <w:rsid w:val="00D36140"/>
    <w:pPr>
      <w:tabs>
        <w:tab w:val="left" w:pos="1411"/>
      </w:tabs>
      <w:overflowPunct w:val="0"/>
      <w:autoSpaceDE w:val="0"/>
      <w:autoSpaceDN w:val="0"/>
      <w:spacing w:line="360" w:lineRule="auto"/>
      <w:jc w:val="center"/>
    </w:pPr>
    <w:rPr>
      <w:rFonts w:eastAsia="MingLiU"/>
      <w:b/>
      <w:caps/>
    </w:rPr>
  </w:style>
  <w:style w:type="paragraph" w:customStyle="1" w:styleId="normal2">
    <w:name w:val="normal2"/>
    <w:basedOn w:val="normal1"/>
    <w:rsid w:val="00D36140"/>
    <w:rPr>
      <w:b w:val="0"/>
    </w:rPr>
  </w:style>
  <w:style w:type="paragraph" w:customStyle="1" w:styleId="normal3">
    <w:name w:val="normal3"/>
    <w:basedOn w:val="Normal"/>
    <w:rsid w:val="00D36140"/>
    <w:pPr>
      <w:tabs>
        <w:tab w:val="center" w:pos="4500"/>
        <w:tab w:val="right" w:pos="9000"/>
      </w:tabs>
      <w:overflowPunct w:val="0"/>
      <w:autoSpaceDE w:val="0"/>
      <w:autoSpaceDN w:val="0"/>
      <w:spacing w:line="360" w:lineRule="auto"/>
    </w:pPr>
    <w:rPr>
      <w:rFonts w:eastAsia="MingLiU"/>
    </w:rPr>
  </w:style>
  <w:style w:type="paragraph" w:customStyle="1" w:styleId="normal4">
    <w:name w:val="normal4"/>
    <w:basedOn w:val="normal1"/>
    <w:next w:val="normal1"/>
    <w:rsid w:val="00D36140"/>
    <w:pPr>
      <w:spacing w:line="240" w:lineRule="auto"/>
      <w:jc w:val="right"/>
    </w:pPr>
    <w:rPr>
      <w:b w:val="0"/>
    </w:rPr>
  </w:style>
  <w:style w:type="paragraph" w:styleId="Footer">
    <w:name w:val="footer"/>
    <w:basedOn w:val="Normal"/>
    <w:link w:val="FooterChar"/>
    <w:rsid w:val="00D36140"/>
    <w:pPr>
      <w:tabs>
        <w:tab w:val="center" w:pos="4153"/>
        <w:tab w:val="right" w:pos="8306"/>
      </w:tabs>
    </w:pPr>
    <w:rPr>
      <w:sz w:val="20"/>
    </w:rPr>
  </w:style>
  <w:style w:type="character" w:styleId="PageNumber">
    <w:name w:val="page number"/>
    <w:basedOn w:val="DefaultParagraphFont"/>
    <w:semiHidden/>
    <w:rsid w:val="00D36140"/>
  </w:style>
  <w:style w:type="paragraph" w:customStyle="1" w:styleId="Draft">
    <w:name w:val="Draft"/>
    <w:basedOn w:val="Normal"/>
    <w:rsid w:val="00D36140"/>
    <w:pPr>
      <w:spacing w:line="600" w:lineRule="exact"/>
    </w:pPr>
  </w:style>
  <w:style w:type="paragraph" w:customStyle="1" w:styleId="Final">
    <w:name w:val="Final"/>
    <w:basedOn w:val="Draft"/>
    <w:qFormat/>
    <w:rsid w:val="00AC4FB3"/>
    <w:pPr>
      <w:spacing w:before="440" w:after="440" w:line="360" w:lineRule="auto"/>
      <w:jc w:val="both"/>
    </w:pPr>
  </w:style>
  <w:style w:type="paragraph" w:customStyle="1" w:styleId="Quotation">
    <w:name w:val="Quotation"/>
    <w:basedOn w:val="Normal"/>
    <w:rsid w:val="00D506D4"/>
    <w:pPr>
      <w:tabs>
        <w:tab w:val="left" w:pos="1872"/>
        <w:tab w:val="left" w:pos="2304"/>
      </w:tabs>
      <w:spacing w:before="240" w:after="120"/>
      <w:ind w:left="1440" w:right="720"/>
      <w:jc w:val="both"/>
    </w:pPr>
    <w:rPr>
      <w:kern w:val="2"/>
      <w:sz w:val="24"/>
    </w:rPr>
  </w:style>
  <w:style w:type="paragraph" w:customStyle="1" w:styleId="Hanging">
    <w:name w:val="Hanging"/>
    <w:basedOn w:val="Normal"/>
    <w:rsid w:val="00131C46"/>
    <w:pPr>
      <w:snapToGrid/>
      <w:spacing w:before="120" w:line="440" w:lineRule="exact"/>
      <w:ind w:left="1440" w:hanging="720"/>
      <w:jc w:val="both"/>
    </w:pPr>
    <w:rPr>
      <w:kern w:val="2"/>
    </w:rPr>
  </w:style>
  <w:style w:type="paragraph" w:customStyle="1" w:styleId="hspace">
    <w:name w:val="hspace"/>
    <w:basedOn w:val="Normal"/>
    <w:rsid w:val="00D36140"/>
    <w:pPr>
      <w:spacing w:line="200" w:lineRule="exact"/>
    </w:pPr>
  </w:style>
  <w:style w:type="paragraph" w:styleId="EnvelopeReturn">
    <w:name w:val="envelope return"/>
    <w:basedOn w:val="Normal"/>
    <w:semiHidden/>
    <w:rsid w:val="00D36140"/>
    <w:rPr>
      <w:rFonts w:eastAsia="MingLiU"/>
    </w:rPr>
  </w:style>
  <w:style w:type="paragraph" w:customStyle="1" w:styleId="fspace">
    <w:name w:val="fspace"/>
    <w:basedOn w:val="Quotation"/>
    <w:rsid w:val="00D36140"/>
  </w:style>
  <w:style w:type="paragraph" w:customStyle="1" w:styleId="Heading">
    <w:name w:val="Heading"/>
    <w:basedOn w:val="Heading2"/>
    <w:rsid w:val="004404D7"/>
    <w:pPr>
      <w:spacing w:after="320"/>
      <w:jc w:val="both"/>
    </w:pPr>
  </w:style>
  <w:style w:type="paragraph" w:styleId="ListParagraph">
    <w:name w:val="List Paragraph"/>
    <w:aliases w:val="ListBul1"/>
    <w:basedOn w:val="Normal"/>
    <w:uiPriority w:val="34"/>
    <w:qFormat/>
    <w:rsid w:val="00200465"/>
    <w:pPr>
      <w:tabs>
        <w:tab w:val="clear" w:pos="1440"/>
        <w:tab w:val="clear" w:pos="4320"/>
        <w:tab w:val="clear" w:pos="8784"/>
      </w:tabs>
      <w:snapToGrid/>
      <w:spacing w:after="200" w:line="276" w:lineRule="auto"/>
      <w:ind w:left="720"/>
      <w:contextualSpacing/>
    </w:pPr>
    <w:rPr>
      <w:sz w:val="24"/>
      <w:szCs w:val="22"/>
      <w:lang w:val="en-US"/>
    </w:rPr>
  </w:style>
  <w:style w:type="paragraph" w:styleId="FootnoteText">
    <w:name w:val="footnote text"/>
    <w:basedOn w:val="Normal"/>
    <w:link w:val="FootnoteTextChar"/>
    <w:uiPriority w:val="99"/>
    <w:unhideWhenUsed/>
    <w:rsid w:val="004A5094"/>
    <w:pPr>
      <w:tabs>
        <w:tab w:val="clear" w:pos="1440"/>
        <w:tab w:val="clear" w:pos="4320"/>
        <w:tab w:val="clear" w:pos="8784"/>
      </w:tabs>
      <w:snapToGrid/>
      <w:jc w:val="both"/>
    </w:pPr>
    <w:rPr>
      <w:sz w:val="20"/>
      <w:lang w:val="en-US"/>
    </w:rPr>
  </w:style>
  <w:style w:type="character" w:customStyle="1" w:styleId="FootnoteTextChar">
    <w:name w:val="Footnote Text Char"/>
    <w:basedOn w:val="DefaultParagraphFont"/>
    <w:link w:val="FootnoteText"/>
    <w:uiPriority w:val="99"/>
    <w:rsid w:val="004A5094"/>
  </w:style>
  <w:style w:type="character" w:styleId="FootnoteReference">
    <w:name w:val="footnote reference"/>
    <w:basedOn w:val="DefaultParagraphFont"/>
    <w:uiPriority w:val="99"/>
    <w:unhideWhenUsed/>
    <w:rsid w:val="00200465"/>
    <w:rPr>
      <w:vertAlign w:val="superscript"/>
    </w:rPr>
  </w:style>
  <w:style w:type="character" w:customStyle="1" w:styleId="FooterChar">
    <w:name w:val="Footer Char"/>
    <w:basedOn w:val="DefaultParagraphFont"/>
    <w:link w:val="Footer"/>
    <w:rsid w:val="00604722"/>
    <w:rPr>
      <w:lang w:val="en-GB"/>
    </w:rPr>
  </w:style>
  <w:style w:type="paragraph" w:styleId="BlockText">
    <w:name w:val="Block Text"/>
    <w:basedOn w:val="Normal"/>
    <w:semiHidden/>
    <w:rsid w:val="003B160D"/>
    <w:pPr>
      <w:tabs>
        <w:tab w:val="clear" w:pos="4320"/>
        <w:tab w:val="clear" w:pos="8784"/>
        <w:tab w:val="center" w:pos="4440"/>
        <w:tab w:val="center" w:pos="6000"/>
        <w:tab w:val="right" w:pos="8640"/>
        <w:tab w:val="right" w:pos="8760"/>
      </w:tabs>
      <w:spacing w:line="300" w:lineRule="exact"/>
      <w:ind w:left="4440" w:right="-309"/>
      <w:jc w:val="both"/>
    </w:pPr>
    <w:rPr>
      <w:lang w:val="en-US"/>
    </w:rPr>
  </w:style>
  <w:style w:type="character" w:customStyle="1" w:styleId="HeaderChar">
    <w:name w:val="Header Char"/>
    <w:basedOn w:val="DefaultParagraphFont"/>
    <w:link w:val="Header"/>
    <w:uiPriority w:val="99"/>
    <w:rsid w:val="00714DB9"/>
    <w:rPr>
      <w:sz w:val="18"/>
      <w:lang w:val="en-GB"/>
    </w:rPr>
  </w:style>
  <w:style w:type="paragraph" w:styleId="BalloonText">
    <w:name w:val="Balloon Text"/>
    <w:basedOn w:val="Normal"/>
    <w:link w:val="BalloonTextChar"/>
    <w:uiPriority w:val="99"/>
    <w:semiHidden/>
    <w:unhideWhenUsed/>
    <w:rsid w:val="00714DB9"/>
    <w:rPr>
      <w:rFonts w:ascii="Tahoma" w:hAnsi="Tahoma" w:cs="Tahoma"/>
      <w:sz w:val="16"/>
      <w:szCs w:val="16"/>
    </w:rPr>
  </w:style>
  <w:style w:type="character" w:customStyle="1" w:styleId="BalloonTextChar">
    <w:name w:val="Balloon Text Char"/>
    <w:basedOn w:val="DefaultParagraphFont"/>
    <w:link w:val="BalloonText"/>
    <w:uiPriority w:val="99"/>
    <w:semiHidden/>
    <w:rsid w:val="00714DB9"/>
    <w:rPr>
      <w:rFonts w:ascii="Tahoma" w:hAnsi="Tahoma" w:cs="Tahoma"/>
      <w:sz w:val="16"/>
      <w:szCs w:val="16"/>
      <w:lang w:val="en-GB"/>
    </w:rPr>
  </w:style>
  <w:style w:type="table" w:styleId="TableGrid">
    <w:name w:val="Table Grid"/>
    <w:basedOn w:val="TableNormal"/>
    <w:uiPriority w:val="59"/>
    <w:rsid w:val="005936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29"/>
    <w:qFormat/>
    <w:rsid w:val="00A73A6C"/>
    <w:rPr>
      <w:i/>
      <w:iCs/>
      <w:color w:val="000000" w:themeColor="text1"/>
    </w:rPr>
  </w:style>
  <w:style w:type="character" w:customStyle="1" w:styleId="QuoteChar">
    <w:name w:val="Quote Char"/>
    <w:basedOn w:val="DefaultParagraphFont"/>
    <w:link w:val="Quote"/>
    <w:uiPriority w:val="29"/>
    <w:rsid w:val="00A73A6C"/>
    <w:rPr>
      <w:i/>
      <w:iCs/>
      <w:color w:val="000000" w:themeColor="text1"/>
      <w:sz w:val="28"/>
      <w:lang w:val="en-GB"/>
    </w:rPr>
  </w:style>
  <w:style w:type="character" w:customStyle="1" w:styleId="Heading4Char">
    <w:name w:val="Heading 4 Char"/>
    <w:basedOn w:val="DefaultParagraphFont"/>
    <w:link w:val="Heading4"/>
    <w:uiPriority w:val="9"/>
    <w:rsid w:val="00120078"/>
    <w:rPr>
      <w:rFonts w:asciiTheme="majorHAnsi" w:eastAsiaTheme="majorEastAsia" w:hAnsiTheme="majorHAnsi" w:cstheme="majorBidi"/>
      <w:i/>
      <w:iCs/>
      <w:color w:val="365F91" w:themeColor="accent1" w:themeShade="BF"/>
      <w:sz w:val="28"/>
      <w:lang w:val="en-GB"/>
    </w:rPr>
  </w:style>
  <w:style w:type="paragraph" w:customStyle="1" w:styleId="j-draft">
    <w:name w:val="j-draft"/>
    <w:basedOn w:val="Normal"/>
    <w:rsid w:val="009F4494"/>
    <w:pPr>
      <w:numPr>
        <w:numId w:val="15"/>
      </w:numPr>
      <w:tabs>
        <w:tab w:val="clear" w:pos="1440"/>
        <w:tab w:val="clear" w:pos="4320"/>
        <w:tab w:val="clear" w:pos="8784"/>
        <w:tab w:val="left" w:pos="1418"/>
      </w:tabs>
      <w:kinsoku w:val="0"/>
      <w:overflowPunct w:val="0"/>
      <w:autoSpaceDE w:val="0"/>
      <w:autoSpaceDN w:val="0"/>
      <w:adjustRightInd w:val="0"/>
      <w:spacing w:before="360" w:line="360" w:lineRule="auto"/>
      <w:jc w:val="both"/>
    </w:pPr>
    <w:rPr>
      <w:rFonts w:eastAsia="MingLiU"/>
      <w:snapToGrid w:val="0"/>
    </w:rPr>
  </w:style>
  <w:style w:type="paragraph" w:customStyle="1" w:styleId="ar-quotation">
    <w:name w:val="ar-quotation"/>
    <w:basedOn w:val="Normal"/>
    <w:rsid w:val="009F4494"/>
    <w:pPr>
      <w:tabs>
        <w:tab w:val="clear" w:pos="4320"/>
        <w:tab w:val="clear" w:pos="8784"/>
        <w:tab w:val="left" w:pos="2160"/>
      </w:tabs>
      <w:spacing w:before="240"/>
      <w:ind w:left="1418" w:right="737"/>
      <w:jc w:val="both"/>
    </w:pPr>
    <w:rPr>
      <w:rFonts w:eastAsia="MingLiU"/>
      <w:sz w:val="24"/>
    </w:rPr>
  </w:style>
  <w:style w:type="paragraph" w:customStyle="1" w:styleId="Sublevel2-a">
    <w:name w:val="Sublevel 2 - a"/>
    <w:basedOn w:val="Normal"/>
    <w:link w:val="Sublevel2-aChar"/>
    <w:qFormat/>
    <w:rsid w:val="00140097"/>
    <w:pPr>
      <w:numPr>
        <w:ilvl w:val="1"/>
        <w:numId w:val="19"/>
      </w:numPr>
      <w:tabs>
        <w:tab w:val="clear" w:pos="1440"/>
        <w:tab w:val="clear" w:pos="4320"/>
        <w:tab w:val="clear" w:pos="8784"/>
      </w:tabs>
      <w:suppressAutoHyphens/>
      <w:snapToGrid/>
      <w:spacing w:after="120"/>
      <w:jc w:val="both"/>
    </w:pPr>
    <w:rPr>
      <w:rFonts w:eastAsia="PMingLiU"/>
      <w:sz w:val="26"/>
      <w:szCs w:val="24"/>
      <w:lang w:val="en-US" w:eastAsia="zh-TW"/>
    </w:rPr>
  </w:style>
  <w:style w:type="paragraph" w:customStyle="1" w:styleId="Sublevel11">
    <w:name w:val="Sublevel 1 (1)"/>
    <w:basedOn w:val="Normal"/>
    <w:link w:val="Sublevel11Char"/>
    <w:qFormat/>
    <w:rsid w:val="00140097"/>
    <w:pPr>
      <w:numPr>
        <w:numId w:val="19"/>
      </w:numPr>
      <w:tabs>
        <w:tab w:val="clear" w:pos="1440"/>
        <w:tab w:val="clear" w:pos="4320"/>
        <w:tab w:val="clear" w:pos="8784"/>
      </w:tabs>
      <w:suppressAutoHyphens/>
      <w:snapToGrid/>
      <w:spacing w:after="320" w:line="360" w:lineRule="auto"/>
      <w:ind w:left="562" w:hanging="562"/>
      <w:jc w:val="both"/>
    </w:pPr>
    <w:rPr>
      <w:rFonts w:eastAsia="PMingLiU"/>
      <w:sz w:val="26"/>
      <w:szCs w:val="24"/>
      <w:lang w:val="en-US" w:eastAsia="zh-TW"/>
    </w:rPr>
  </w:style>
  <w:style w:type="paragraph" w:customStyle="1" w:styleId="Sublevel3i">
    <w:name w:val="Sublevel 3 (i)"/>
    <w:basedOn w:val="Normal"/>
    <w:qFormat/>
    <w:rsid w:val="00140097"/>
    <w:pPr>
      <w:numPr>
        <w:ilvl w:val="2"/>
        <w:numId w:val="19"/>
      </w:numPr>
      <w:tabs>
        <w:tab w:val="clear" w:pos="1361"/>
        <w:tab w:val="clear" w:pos="1440"/>
        <w:tab w:val="clear" w:pos="4320"/>
        <w:tab w:val="clear" w:pos="8784"/>
        <w:tab w:val="num" w:pos="1080"/>
      </w:tabs>
      <w:suppressAutoHyphens/>
      <w:snapToGrid/>
      <w:spacing w:after="120"/>
      <w:jc w:val="both"/>
    </w:pPr>
    <w:rPr>
      <w:rFonts w:eastAsia="PMingLiU"/>
      <w:sz w:val="26"/>
      <w:szCs w:val="24"/>
      <w:lang w:val="en-US" w:eastAsia="zh-HK"/>
    </w:rPr>
  </w:style>
  <w:style w:type="character" w:customStyle="1" w:styleId="Sublevel11Char">
    <w:name w:val="Sublevel 1 (1) Char"/>
    <w:link w:val="Sublevel11"/>
    <w:rsid w:val="00140097"/>
    <w:rPr>
      <w:rFonts w:eastAsia="PMingLiU"/>
      <w:sz w:val="26"/>
      <w:szCs w:val="24"/>
      <w:lang w:eastAsia="zh-TW"/>
    </w:rPr>
  </w:style>
  <w:style w:type="paragraph" w:customStyle="1" w:styleId="Sublevel4">
    <w:name w:val="Sublevel 4"/>
    <w:basedOn w:val="Normal"/>
    <w:qFormat/>
    <w:rsid w:val="00140097"/>
    <w:pPr>
      <w:numPr>
        <w:ilvl w:val="3"/>
        <w:numId w:val="19"/>
      </w:numPr>
      <w:tabs>
        <w:tab w:val="clear" w:pos="1440"/>
        <w:tab w:val="clear" w:pos="4320"/>
        <w:tab w:val="clear" w:pos="8784"/>
      </w:tabs>
      <w:suppressAutoHyphens/>
      <w:snapToGrid/>
      <w:spacing w:after="120"/>
      <w:ind w:left="1417" w:hanging="510"/>
      <w:jc w:val="both"/>
    </w:pPr>
    <w:rPr>
      <w:rFonts w:eastAsia="PMingLiU"/>
      <w:sz w:val="26"/>
      <w:szCs w:val="24"/>
      <w:lang w:val="en-US" w:eastAsia="zh-TW"/>
    </w:rPr>
  </w:style>
  <w:style w:type="paragraph" w:customStyle="1" w:styleId="Cited">
    <w:name w:val="Cited"/>
    <w:basedOn w:val="Normal"/>
    <w:link w:val="CitedChar"/>
    <w:qFormat/>
    <w:rsid w:val="00D27BF6"/>
    <w:pPr>
      <w:tabs>
        <w:tab w:val="clear" w:pos="1440"/>
        <w:tab w:val="clear" w:pos="4320"/>
        <w:tab w:val="clear" w:pos="8784"/>
      </w:tabs>
      <w:suppressAutoHyphens/>
      <w:snapToGrid/>
      <w:spacing w:after="260"/>
      <w:ind w:left="720"/>
      <w:jc w:val="both"/>
    </w:pPr>
    <w:rPr>
      <w:rFonts w:eastAsia="PMingLiU"/>
      <w:sz w:val="26"/>
      <w:szCs w:val="24"/>
      <w:lang w:val="en-US" w:eastAsia="zh-TW"/>
    </w:rPr>
  </w:style>
  <w:style w:type="character" w:customStyle="1" w:styleId="CitedChar">
    <w:name w:val="Cited Char"/>
    <w:link w:val="Cited"/>
    <w:rsid w:val="00D27BF6"/>
    <w:rPr>
      <w:rFonts w:eastAsia="PMingLiU"/>
      <w:sz w:val="26"/>
      <w:szCs w:val="24"/>
      <w:lang w:eastAsia="zh-TW"/>
    </w:rPr>
  </w:style>
  <w:style w:type="character" w:customStyle="1" w:styleId="Sublevel2-aChar">
    <w:name w:val="Sublevel 2 - a Char"/>
    <w:link w:val="Sublevel2-a"/>
    <w:rsid w:val="00A532F6"/>
    <w:rPr>
      <w:rFonts w:eastAsia="PMingLiU"/>
      <w:sz w:val="26"/>
      <w:szCs w:val="24"/>
      <w:lang w:eastAsia="zh-TW"/>
    </w:rPr>
  </w:style>
  <w:style w:type="character" w:customStyle="1" w:styleId="Heading1Char">
    <w:name w:val="Heading 1 Char"/>
    <w:basedOn w:val="DefaultParagraphFont"/>
    <w:link w:val="Heading1"/>
    <w:uiPriority w:val="9"/>
    <w:rsid w:val="00A62E54"/>
    <w:rPr>
      <w:bCs/>
      <w:i/>
      <w:sz w:val="28"/>
      <w:szCs w:val="24"/>
      <w:lang w:val="en-GB"/>
    </w:rPr>
  </w:style>
  <w:style w:type="paragraph" w:styleId="Revision">
    <w:name w:val="Revision"/>
    <w:hidden/>
    <w:uiPriority w:val="99"/>
    <w:semiHidden/>
    <w:rsid w:val="00A62E54"/>
    <w:rPr>
      <w:sz w:val="28"/>
      <w:lang w:val="en-GB"/>
    </w:rPr>
  </w:style>
  <w:style w:type="paragraph" w:styleId="NormalWeb">
    <w:name w:val="Normal (Web)"/>
    <w:basedOn w:val="Normal"/>
    <w:uiPriority w:val="99"/>
    <w:semiHidden/>
    <w:unhideWhenUsed/>
    <w:rsid w:val="00EE6D69"/>
    <w:pPr>
      <w:tabs>
        <w:tab w:val="clear" w:pos="1440"/>
        <w:tab w:val="clear" w:pos="4320"/>
        <w:tab w:val="clear" w:pos="8784"/>
      </w:tabs>
      <w:snapToGrid/>
      <w:spacing w:before="100" w:beforeAutospacing="1" w:after="100" w:afterAutospacing="1"/>
    </w:pPr>
    <w:rPr>
      <w:rFonts w:eastAsia="Times New Roman"/>
      <w:sz w:val="24"/>
      <w:szCs w:val="24"/>
      <w:lang w:val="en-HK"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4128">
      <w:bodyDiv w:val="1"/>
      <w:marLeft w:val="0"/>
      <w:marRight w:val="0"/>
      <w:marTop w:val="0"/>
      <w:marBottom w:val="0"/>
      <w:divBdr>
        <w:top w:val="none" w:sz="0" w:space="0" w:color="auto"/>
        <w:left w:val="none" w:sz="0" w:space="0" w:color="auto"/>
        <w:bottom w:val="none" w:sz="0" w:space="0" w:color="auto"/>
        <w:right w:val="none" w:sz="0" w:space="0" w:color="auto"/>
      </w:divBdr>
    </w:div>
    <w:div w:id="146619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FA256-8DC3-4147-9DB5-FC4681417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ABC.dot</Template>
  <TotalTime>4613</TotalTime>
  <Pages>5</Pages>
  <Words>1744</Words>
  <Characters>8463</Characters>
  <Application>Microsoft Office Word</Application>
  <DocSecurity>0</DocSecurity>
  <Lines>183</Lines>
  <Paragraphs>57</Paragraphs>
  <ScaleCrop>false</ScaleCrop>
  <HeadingPairs>
    <vt:vector size="2" baseType="variant">
      <vt:variant>
        <vt:lpstr>Title</vt:lpstr>
      </vt:variant>
      <vt:variant>
        <vt:i4>1</vt:i4>
      </vt:variant>
    </vt:vector>
  </HeadingPairs>
  <TitlesOfParts>
    <vt:vector size="1" baseType="lpstr">
      <vt:lpstr>CACV</vt:lpstr>
    </vt:vector>
  </TitlesOfParts>
  <Company>Judiciary</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CACV</dc:title>
  <dc:creator>Jeannie MY MokSo</dc:creator>
  <cp:lastModifiedBy>nodisplay</cp:lastModifiedBy>
  <cp:revision>132</cp:revision>
  <cp:lastPrinted>2025-11-20T08:50:00Z</cp:lastPrinted>
  <dcterms:created xsi:type="dcterms:W3CDTF">2025-11-20T08:50:00Z</dcterms:created>
  <dcterms:modified xsi:type="dcterms:W3CDTF">2026-07-05T14:22:00Z</dcterms:modified>
</cp:coreProperties>
</file>